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B0D76"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r w:rsidRPr="003A5978">
        <w:rPr>
          <w:rFonts w:ascii="Arial" w:eastAsia="Times New Roman" w:hAnsi="Arial" w:cs="Arial"/>
          <w:b/>
          <w:bCs/>
          <w:sz w:val="24"/>
          <w:szCs w:val="24"/>
          <w:lang w:eastAsia="pl-PL"/>
        </w:rPr>
        <w:t>Regulamin promocji konsumenckiej</w:t>
      </w:r>
    </w:p>
    <w:p w14:paraId="72E046E0" w14:textId="77777777" w:rsidR="00002DEE" w:rsidRPr="002C23FE" w:rsidRDefault="00F604A8" w:rsidP="00002DEE">
      <w:pPr>
        <w:jc w:val="center"/>
        <w:rPr>
          <w:rFonts w:ascii="Arial" w:hAnsi="Arial" w:cs="Arial"/>
          <w:b/>
          <w:sz w:val="24"/>
          <w:szCs w:val="24"/>
        </w:rPr>
      </w:pPr>
      <w:r w:rsidRPr="003A5978">
        <w:rPr>
          <w:rFonts w:ascii="Arial" w:eastAsia="Calibri" w:hAnsi="Arial" w:cs="Arial"/>
          <w:b/>
          <w:sz w:val="24"/>
          <w:szCs w:val="24"/>
        </w:rPr>
        <w:t xml:space="preserve">„Przetestuj wybrany kosmetyk </w:t>
      </w:r>
      <w:proofErr w:type="spellStart"/>
      <w:r w:rsidRPr="003A5978">
        <w:rPr>
          <w:rFonts w:ascii="Arial" w:eastAsia="Calibri" w:hAnsi="Arial" w:cs="Arial"/>
          <w:b/>
          <w:sz w:val="24"/>
          <w:szCs w:val="24"/>
        </w:rPr>
        <w:t>Dove</w:t>
      </w:r>
      <w:proofErr w:type="spellEnd"/>
      <w:r w:rsidRPr="003A5978">
        <w:rPr>
          <w:rFonts w:ascii="Arial" w:eastAsia="Calibri" w:hAnsi="Arial" w:cs="Arial"/>
          <w:b/>
          <w:sz w:val="24"/>
          <w:szCs w:val="24"/>
        </w:rPr>
        <w:t xml:space="preserve"> i poczuj prawdziwą różnicę!”</w:t>
      </w:r>
    </w:p>
    <w:p w14:paraId="210BE581" w14:textId="77777777" w:rsidR="003A5978" w:rsidRPr="003A5978" w:rsidRDefault="003A5978" w:rsidP="003A5978">
      <w:pPr>
        <w:spacing w:after="0" w:line="240" w:lineRule="auto"/>
        <w:jc w:val="both"/>
        <w:outlineLvl w:val="1"/>
        <w:rPr>
          <w:rFonts w:ascii="Arial" w:eastAsia="Times New Roman" w:hAnsi="Arial" w:cs="Arial"/>
          <w:b/>
          <w:bCs/>
          <w:sz w:val="24"/>
          <w:szCs w:val="24"/>
          <w:lang w:eastAsia="pl-PL"/>
        </w:rPr>
      </w:pPr>
    </w:p>
    <w:p w14:paraId="60704F84"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r w:rsidRPr="003A5978">
        <w:rPr>
          <w:rFonts w:ascii="Arial" w:eastAsia="Times New Roman" w:hAnsi="Arial" w:cs="Arial"/>
          <w:b/>
          <w:bCs/>
          <w:sz w:val="24"/>
          <w:szCs w:val="24"/>
          <w:lang w:eastAsia="pl-PL"/>
        </w:rPr>
        <w:t>1. POSTANOWIENIA OGÓLNE</w:t>
      </w:r>
    </w:p>
    <w:p w14:paraId="4FA769FF" w14:textId="77777777" w:rsidR="003A5978" w:rsidRPr="00224EAF" w:rsidRDefault="003A5978" w:rsidP="003A5978">
      <w:pPr>
        <w:spacing w:after="0" w:line="240" w:lineRule="auto"/>
        <w:jc w:val="both"/>
        <w:rPr>
          <w:rFonts w:ascii="Arial" w:eastAsia="Times New Roman" w:hAnsi="Arial" w:cs="Arial"/>
          <w:sz w:val="24"/>
          <w:szCs w:val="24"/>
          <w:lang w:eastAsia="pl-PL"/>
        </w:rPr>
      </w:pPr>
    </w:p>
    <w:p w14:paraId="649A3CD1"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1.1.</w:t>
      </w:r>
      <w:r w:rsidRPr="005275BB">
        <w:rPr>
          <w:rFonts w:ascii="Arial" w:eastAsia="Times New Roman" w:hAnsi="Arial" w:cs="Arial"/>
          <w:sz w:val="24"/>
          <w:szCs w:val="24"/>
          <w:lang w:eastAsia="pl-PL"/>
        </w:rPr>
        <w:t xml:space="preserve"> Regulamin określa zasady urządzania i warunki udziału w akcji promocyjnej prowadzonej pod nazwą </w:t>
      </w:r>
      <w:r w:rsidR="00F604A8" w:rsidRPr="005275BB">
        <w:rPr>
          <w:rFonts w:ascii="Arial" w:eastAsia="Times New Roman" w:hAnsi="Arial" w:cs="Arial"/>
          <w:sz w:val="24"/>
          <w:szCs w:val="24"/>
          <w:lang w:eastAsia="pl-PL"/>
        </w:rPr>
        <w:t xml:space="preserve">„Przetestuj wybrany kosmetyk </w:t>
      </w:r>
      <w:proofErr w:type="spellStart"/>
      <w:r w:rsidR="00F604A8" w:rsidRPr="005275BB">
        <w:rPr>
          <w:rFonts w:ascii="Arial" w:eastAsia="Times New Roman" w:hAnsi="Arial" w:cs="Arial"/>
          <w:sz w:val="24"/>
          <w:szCs w:val="24"/>
          <w:lang w:eastAsia="pl-PL"/>
        </w:rPr>
        <w:t>Dove</w:t>
      </w:r>
      <w:proofErr w:type="spellEnd"/>
      <w:r w:rsidR="008B2F4B" w:rsidRPr="005275BB">
        <w:rPr>
          <w:rFonts w:ascii="Arial" w:eastAsia="Calibri" w:hAnsi="Arial" w:cs="Arial"/>
          <w:b/>
          <w:sz w:val="24"/>
          <w:szCs w:val="24"/>
        </w:rPr>
        <w:t xml:space="preserve"> </w:t>
      </w:r>
      <w:r w:rsidR="00035BC0" w:rsidRPr="005275BB">
        <w:rPr>
          <w:rFonts w:ascii="Arial" w:eastAsia="Calibri" w:hAnsi="Arial" w:cs="Arial"/>
          <w:sz w:val="24"/>
          <w:szCs w:val="24"/>
        </w:rPr>
        <w:t xml:space="preserve">i </w:t>
      </w:r>
      <w:r w:rsidR="00F604A8" w:rsidRPr="005275BB">
        <w:rPr>
          <w:rFonts w:ascii="Arial" w:eastAsia="Times New Roman" w:hAnsi="Arial" w:cs="Arial"/>
          <w:sz w:val="24"/>
          <w:szCs w:val="24"/>
          <w:lang w:eastAsia="pl-PL"/>
        </w:rPr>
        <w:t>poczuj prawdziwą różnicę!”</w:t>
      </w:r>
      <w:r w:rsidRPr="005275BB">
        <w:rPr>
          <w:rFonts w:ascii="Arial" w:eastAsia="Times New Roman" w:hAnsi="Arial" w:cs="Arial"/>
          <w:sz w:val="24"/>
          <w:szCs w:val="24"/>
          <w:lang w:eastAsia="pl-PL"/>
        </w:rPr>
        <w:t xml:space="preserve">, zwanej dalej "promocją". </w:t>
      </w:r>
    </w:p>
    <w:p w14:paraId="0C1C0E52"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2B5E24F3" w14:textId="77777777" w:rsidR="003A5978" w:rsidRPr="005275BB" w:rsidRDefault="003A5978" w:rsidP="003A5978">
      <w:pPr>
        <w:spacing w:after="0" w:line="240" w:lineRule="auto"/>
        <w:jc w:val="both"/>
        <w:rPr>
          <w:rFonts w:ascii="Arial" w:eastAsia="Calibri" w:hAnsi="Arial" w:cs="Arial"/>
          <w:sz w:val="24"/>
          <w:szCs w:val="24"/>
        </w:rPr>
      </w:pPr>
      <w:r w:rsidRPr="005275BB">
        <w:rPr>
          <w:rFonts w:ascii="Arial" w:eastAsia="Calibri" w:hAnsi="Arial" w:cs="Arial"/>
          <w:b/>
          <w:sz w:val="24"/>
          <w:szCs w:val="24"/>
        </w:rPr>
        <w:t>1.2.</w:t>
      </w:r>
      <w:r w:rsidRPr="005275BB">
        <w:rPr>
          <w:rFonts w:ascii="Arial" w:eastAsia="Calibri" w:hAnsi="Arial" w:cs="Arial"/>
          <w:sz w:val="24"/>
          <w:szCs w:val="24"/>
        </w:rPr>
        <w:t xml:space="preserve"> Organizatorem promocji</w:t>
      </w:r>
      <w:r w:rsidR="008B2F4B" w:rsidRPr="005275BB">
        <w:rPr>
          <w:rFonts w:ascii="Arial" w:eastAsia="Calibri" w:hAnsi="Arial" w:cs="Arial"/>
          <w:sz w:val="24"/>
          <w:szCs w:val="24"/>
        </w:rPr>
        <w:t xml:space="preserve"> jest Smolar Agencja Promocyjno-</w:t>
      </w:r>
      <w:r w:rsidRPr="005275BB">
        <w:rPr>
          <w:rFonts w:ascii="Arial" w:eastAsia="Calibri" w:hAnsi="Arial" w:cs="Arial"/>
          <w:sz w:val="24"/>
          <w:szCs w:val="24"/>
        </w:rPr>
        <w:t xml:space="preserve">Reklamowa </w:t>
      </w:r>
      <w:r w:rsidRPr="005275BB">
        <w:rPr>
          <w:rFonts w:ascii="Arial" w:eastAsia="Calibri" w:hAnsi="Arial" w:cs="Arial"/>
          <w:sz w:val="24"/>
          <w:szCs w:val="24"/>
        </w:rPr>
        <w:br/>
        <w:t>Sp. z o.o. z siedzibą w Łodzi</w:t>
      </w:r>
      <w:r w:rsidR="008B2F4B" w:rsidRPr="005275BB">
        <w:rPr>
          <w:rFonts w:ascii="Arial" w:eastAsia="Calibri" w:hAnsi="Arial" w:cs="Arial"/>
          <w:sz w:val="24"/>
          <w:szCs w:val="24"/>
        </w:rPr>
        <w:t>,</w:t>
      </w:r>
      <w:r w:rsidRPr="005275BB">
        <w:rPr>
          <w:rFonts w:ascii="Arial" w:eastAsia="Calibri" w:hAnsi="Arial" w:cs="Arial"/>
          <w:sz w:val="24"/>
          <w:szCs w:val="24"/>
        </w:rPr>
        <w:t xml:space="preserve"> </w:t>
      </w:r>
      <w:r w:rsidR="00224EAF" w:rsidRPr="005275BB">
        <w:rPr>
          <w:rFonts w:ascii="Arial" w:hAnsi="Arial" w:cs="Arial"/>
          <w:sz w:val="24"/>
          <w:szCs w:val="24"/>
        </w:rPr>
        <w:t>ul. Inżynierska 15, 93-569 Łódź, wpisana do rejestru przedsiębiorców przez Sąd Rejonowy dla Łodzi Śródmieścia w Łodzi, XX Wydział Gospodarczy Krajowego Rejestru Sądowego, pod numerem KRS 0000444211, posiadająca kapitał zakładowy 10.000,00 złotych, NIP: 727-278-80-75, www.smolar.pl., zwana dalej „organizatorem”</w:t>
      </w:r>
      <w:r w:rsidRPr="005275BB">
        <w:rPr>
          <w:rFonts w:ascii="Arial" w:eastAsia="Calibri" w:hAnsi="Arial" w:cs="Arial"/>
          <w:sz w:val="24"/>
          <w:szCs w:val="24"/>
        </w:rPr>
        <w:t>.</w:t>
      </w:r>
    </w:p>
    <w:p w14:paraId="55BC4ADA" w14:textId="00C36B6C" w:rsidR="003A5978" w:rsidRPr="005275BB" w:rsidRDefault="003A5978" w:rsidP="003A5978">
      <w:pPr>
        <w:spacing w:before="100" w:beforeAutospacing="1" w:after="0" w:line="240" w:lineRule="auto"/>
        <w:jc w:val="both"/>
        <w:rPr>
          <w:rFonts w:ascii="Arial" w:eastAsia="Calibri" w:hAnsi="Arial" w:cs="Arial"/>
          <w:sz w:val="24"/>
          <w:szCs w:val="24"/>
        </w:rPr>
      </w:pPr>
      <w:r w:rsidRPr="005275BB">
        <w:rPr>
          <w:rFonts w:ascii="Arial" w:eastAsia="Calibri" w:hAnsi="Arial" w:cs="Arial"/>
          <w:b/>
          <w:sz w:val="24"/>
          <w:szCs w:val="24"/>
        </w:rPr>
        <w:t>1.3.</w:t>
      </w:r>
      <w:r w:rsidR="00F604A8" w:rsidRPr="005275BB">
        <w:rPr>
          <w:rFonts w:ascii="Arial" w:eastAsia="Calibri" w:hAnsi="Arial" w:cs="Arial"/>
          <w:sz w:val="24"/>
          <w:szCs w:val="24"/>
        </w:rPr>
        <w:t xml:space="preserve"> Promocja trwa od dnia 01</w:t>
      </w:r>
      <w:r w:rsidR="008B2F4B" w:rsidRPr="005275BB">
        <w:rPr>
          <w:rFonts w:ascii="Arial" w:eastAsia="Calibri" w:hAnsi="Arial" w:cs="Arial"/>
          <w:sz w:val="24"/>
          <w:szCs w:val="24"/>
        </w:rPr>
        <w:t>.0</w:t>
      </w:r>
      <w:r w:rsidR="004E275D">
        <w:rPr>
          <w:rFonts w:ascii="Arial" w:eastAsia="Calibri" w:hAnsi="Arial" w:cs="Arial"/>
          <w:sz w:val="24"/>
          <w:szCs w:val="24"/>
        </w:rPr>
        <w:t>8</w:t>
      </w:r>
      <w:r w:rsidR="00F604A8" w:rsidRPr="005275BB">
        <w:rPr>
          <w:rFonts w:ascii="Arial" w:eastAsia="Calibri" w:hAnsi="Arial" w:cs="Arial"/>
          <w:sz w:val="24"/>
          <w:szCs w:val="24"/>
        </w:rPr>
        <w:t>.2019 r. do dnia 31.0</w:t>
      </w:r>
      <w:r w:rsidR="004E275D">
        <w:rPr>
          <w:rFonts w:ascii="Arial" w:eastAsia="Calibri" w:hAnsi="Arial" w:cs="Arial"/>
          <w:sz w:val="24"/>
          <w:szCs w:val="24"/>
        </w:rPr>
        <w:t>8</w:t>
      </w:r>
      <w:r w:rsidRPr="005275BB">
        <w:rPr>
          <w:rFonts w:ascii="Arial" w:eastAsia="Calibri" w:hAnsi="Arial" w:cs="Arial"/>
          <w:sz w:val="24"/>
          <w:szCs w:val="24"/>
        </w:rPr>
        <w:t>.20</w:t>
      </w:r>
      <w:r w:rsidR="00F604A8" w:rsidRPr="005275BB">
        <w:rPr>
          <w:rFonts w:ascii="Arial" w:eastAsia="Calibri" w:hAnsi="Arial" w:cs="Arial"/>
          <w:sz w:val="24"/>
          <w:szCs w:val="24"/>
        </w:rPr>
        <w:t>19</w:t>
      </w:r>
      <w:r w:rsidRPr="005275BB">
        <w:rPr>
          <w:rFonts w:ascii="Arial" w:eastAsia="Calibri" w:hAnsi="Arial" w:cs="Arial"/>
          <w:sz w:val="24"/>
          <w:szCs w:val="24"/>
        </w:rPr>
        <w:t xml:space="preserve"> r. lub do wyczerpan</w:t>
      </w:r>
      <w:r w:rsidR="00002DEE" w:rsidRPr="005275BB">
        <w:rPr>
          <w:rFonts w:ascii="Arial" w:eastAsia="Calibri" w:hAnsi="Arial" w:cs="Arial"/>
          <w:sz w:val="24"/>
          <w:szCs w:val="24"/>
        </w:rPr>
        <w:t xml:space="preserve">ia puli zwrotów, która wynosi </w:t>
      </w:r>
      <w:r w:rsidR="00F604A8" w:rsidRPr="005275BB">
        <w:rPr>
          <w:rFonts w:ascii="Arial" w:eastAsia="Calibri" w:hAnsi="Arial" w:cs="Arial"/>
          <w:sz w:val="24"/>
          <w:szCs w:val="24"/>
        </w:rPr>
        <w:t>10.000 (słownie: dziesięć tysięcy)</w:t>
      </w:r>
      <w:r w:rsidRPr="005275BB">
        <w:rPr>
          <w:rFonts w:ascii="Arial" w:eastAsia="Calibri" w:hAnsi="Arial" w:cs="Arial"/>
          <w:sz w:val="24"/>
          <w:szCs w:val="24"/>
        </w:rPr>
        <w:t>, zwroty są realizowane w kolejności zgłoszeń do wyczerpania liczby zwrotów, w zależności od tego, które ze zdarzeń nastąpi jako pierwsze</w:t>
      </w:r>
      <w:r w:rsidR="00FF4C63" w:rsidRPr="005275BB">
        <w:rPr>
          <w:rFonts w:ascii="Arial" w:eastAsia="Calibri" w:hAnsi="Arial" w:cs="Arial"/>
          <w:sz w:val="24"/>
          <w:szCs w:val="24"/>
        </w:rPr>
        <w:t xml:space="preserve"> </w:t>
      </w:r>
      <w:r w:rsidR="00FF4C63" w:rsidRPr="005275BB">
        <w:rPr>
          <w:rFonts w:ascii="Arial" w:hAnsi="Arial" w:cs="Arial"/>
          <w:sz w:val="24"/>
          <w:szCs w:val="24"/>
          <w:lang w:eastAsia="ar-SA"/>
        </w:rPr>
        <w:t>(upływ terminu albo wyczerpanie puli z</w:t>
      </w:r>
      <w:r w:rsidR="008B2F4B" w:rsidRPr="005275BB">
        <w:rPr>
          <w:rFonts w:ascii="Arial" w:hAnsi="Arial" w:cs="Arial"/>
          <w:sz w:val="24"/>
          <w:szCs w:val="24"/>
          <w:lang w:eastAsia="ar-SA"/>
        </w:rPr>
        <w:t>wrotów</w:t>
      </w:r>
      <w:r w:rsidR="00FF4C63" w:rsidRPr="005275BB">
        <w:rPr>
          <w:rFonts w:ascii="Arial" w:hAnsi="Arial" w:cs="Arial"/>
          <w:sz w:val="24"/>
          <w:szCs w:val="24"/>
          <w:lang w:eastAsia="ar-SA"/>
        </w:rPr>
        <w:t>)</w:t>
      </w:r>
      <w:r w:rsidRPr="005275BB">
        <w:rPr>
          <w:rFonts w:ascii="Arial" w:eastAsia="Calibri" w:hAnsi="Arial" w:cs="Arial"/>
          <w:sz w:val="24"/>
          <w:szCs w:val="24"/>
        </w:rPr>
        <w:t>. Organizator powiadomi o ewentualnym wyczerpaniu puli zwrotów na stronie internetowej promocji</w:t>
      </w:r>
      <w:r w:rsidR="009470C3" w:rsidRPr="005275BB">
        <w:rPr>
          <w:rFonts w:ascii="Arial" w:eastAsia="Calibri" w:hAnsi="Arial" w:cs="Arial"/>
          <w:sz w:val="24"/>
          <w:szCs w:val="24"/>
        </w:rPr>
        <w:t>,</w:t>
      </w:r>
      <w:r w:rsidRPr="005275BB">
        <w:rPr>
          <w:rFonts w:ascii="Arial" w:eastAsia="Calibri" w:hAnsi="Arial" w:cs="Arial"/>
          <w:sz w:val="24"/>
          <w:szCs w:val="24"/>
        </w:rPr>
        <w:t xml:space="preserve"> tj. www.testujdove.pl</w:t>
      </w:r>
      <w:r w:rsidR="009470C3" w:rsidRPr="005275BB">
        <w:rPr>
          <w:rFonts w:ascii="Arial" w:eastAsia="Calibri" w:hAnsi="Arial" w:cs="Arial"/>
          <w:sz w:val="24"/>
          <w:szCs w:val="24"/>
        </w:rPr>
        <w:t>.</w:t>
      </w:r>
    </w:p>
    <w:p w14:paraId="33907F76" w14:textId="77777777" w:rsidR="003A5978" w:rsidRPr="005275BB" w:rsidRDefault="003A5978" w:rsidP="003A5978">
      <w:pPr>
        <w:autoSpaceDE w:val="0"/>
        <w:autoSpaceDN w:val="0"/>
        <w:adjustRightInd w:val="0"/>
        <w:spacing w:after="0" w:line="240" w:lineRule="auto"/>
        <w:jc w:val="both"/>
        <w:rPr>
          <w:rFonts w:ascii="Arial" w:eastAsia="Calibri" w:hAnsi="Arial" w:cs="Arial"/>
          <w:sz w:val="24"/>
          <w:szCs w:val="24"/>
        </w:rPr>
      </w:pPr>
    </w:p>
    <w:p w14:paraId="4976ABC8" w14:textId="24907C55"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1.4.</w:t>
      </w:r>
      <w:r w:rsidRPr="005275BB">
        <w:rPr>
          <w:rFonts w:ascii="Arial" w:eastAsia="Times New Roman" w:hAnsi="Arial" w:cs="Arial"/>
          <w:sz w:val="24"/>
          <w:szCs w:val="24"/>
          <w:lang w:eastAsia="pl-PL"/>
        </w:rPr>
        <w:t xml:space="preserve"> W promocji biorą udział produkty promocyjne zakupione w okresie od dnia </w:t>
      </w:r>
      <w:r w:rsidR="00F604A8" w:rsidRPr="005275BB">
        <w:rPr>
          <w:rFonts w:ascii="Arial" w:eastAsia="Calibri" w:hAnsi="Arial" w:cs="Arial"/>
          <w:sz w:val="24"/>
          <w:szCs w:val="24"/>
        </w:rPr>
        <w:t>01</w:t>
      </w:r>
      <w:r w:rsidR="008B2F4B" w:rsidRPr="005275BB">
        <w:rPr>
          <w:rFonts w:ascii="Arial" w:eastAsia="Calibri" w:hAnsi="Arial" w:cs="Arial"/>
          <w:sz w:val="24"/>
          <w:szCs w:val="24"/>
        </w:rPr>
        <w:t>.0</w:t>
      </w:r>
      <w:r w:rsidR="004E275D">
        <w:rPr>
          <w:rFonts w:ascii="Arial" w:eastAsia="Calibri" w:hAnsi="Arial" w:cs="Arial"/>
          <w:sz w:val="24"/>
          <w:szCs w:val="24"/>
        </w:rPr>
        <w:t>8</w:t>
      </w:r>
      <w:r w:rsidR="00F604A8" w:rsidRPr="005275BB">
        <w:rPr>
          <w:rFonts w:ascii="Arial" w:eastAsia="Calibri" w:hAnsi="Arial" w:cs="Arial"/>
          <w:sz w:val="24"/>
          <w:szCs w:val="24"/>
        </w:rPr>
        <w:t>.2019 r. do dnia 31.0</w:t>
      </w:r>
      <w:r w:rsidR="004E275D">
        <w:rPr>
          <w:rFonts w:ascii="Arial" w:eastAsia="Calibri" w:hAnsi="Arial" w:cs="Arial"/>
          <w:sz w:val="24"/>
          <w:szCs w:val="24"/>
        </w:rPr>
        <w:t>8</w:t>
      </w:r>
      <w:r w:rsidR="00F604A8" w:rsidRPr="005275BB">
        <w:rPr>
          <w:rFonts w:ascii="Arial" w:eastAsia="Calibri" w:hAnsi="Arial" w:cs="Arial"/>
          <w:sz w:val="24"/>
          <w:szCs w:val="24"/>
        </w:rPr>
        <w:t xml:space="preserve">.2019 r. w punktach sprzedaży </w:t>
      </w:r>
      <w:r w:rsidR="00FF4C63" w:rsidRPr="005275BB">
        <w:rPr>
          <w:rFonts w:ascii="Arial" w:hAnsi="Arial" w:cs="Arial"/>
          <w:sz w:val="24"/>
          <w:szCs w:val="24"/>
        </w:rPr>
        <w:t>na terytorium Rzeczpospolitej Polskiej</w:t>
      </w:r>
      <w:r w:rsidR="00FF4C63" w:rsidRPr="005275BB">
        <w:t xml:space="preserve"> </w:t>
      </w:r>
      <w:r w:rsidR="00FF4C63" w:rsidRPr="005275BB">
        <w:rPr>
          <w:rFonts w:ascii="Arial" w:eastAsia="Times New Roman" w:hAnsi="Arial" w:cs="Arial"/>
          <w:sz w:val="24"/>
          <w:szCs w:val="24"/>
          <w:lang w:eastAsia="pl-PL"/>
        </w:rPr>
        <w:t>i udokumentowany jednym oryginałem dowodu zakupu.</w:t>
      </w:r>
      <w:r w:rsidRPr="005275BB">
        <w:rPr>
          <w:rFonts w:eastAsia="Calibri" w:cs="Times New Roman"/>
        </w:rPr>
        <w:t xml:space="preserve"> </w:t>
      </w:r>
      <w:r w:rsidRPr="005275BB">
        <w:rPr>
          <w:rFonts w:ascii="Arial" w:eastAsia="Times New Roman" w:hAnsi="Arial" w:cs="Arial"/>
          <w:sz w:val="24"/>
          <w:szCs w:val="24"/>
          <w:lang w:eastAsia="pl-PL"/>
        </w:rPr>
        <w:t xml:space="preserve">Przez dzień zakupu uważa się dzień oznaczony jako data sprzedaży na dowodzie zakupu produktu promocyjnego. </w:t>
      </w:r>
    </w:p>
    <w:p w14:paraId="68A8F04B" w14:textId="77777777" w:rsidR="003A5978" w:rsidRPr="005275BB" w:rsidRDefault="003A5978" w:rsidP="003A5978">
      <w:pPr>
        <w:spacing w:after="0" w:line="240" w:lineRule="auto"/>
        <w:jc w:val="both"/>
        <w:rPr>
          <w:rFonts w:ascii="Arial" w:eastAsia="Times New Roman" w:hAnsi="Arial" w:cs="Arial"/>
          <w:b/>
          <w:sz w:val="24"/>
          <w:szCs w:val="24"/>
          <w:lang w:eastAsia="pl-PL"/>
        </w:rPr>
      </w:pPr>
    </w:p>
    <w:p w14:paraId="341768E1"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1.5.</w:t>
      </w:r>
      <w:r w:rsidRPr="005275BB">
        <w:rPr>
          <w:rFonts w:ascii="Arial" w:eastAsia="Times New Roman" w:hAnsi="Arial" w:cs="Arial"/>
          <w:sz w:val="24"/>
          <w:szCs w:val="24"/>
          <w:lang w:eastAsia="pl-PL"/>
        </w:rPr>
        <w:t xml:space="preserve"> Promocja dotyczy </w:t>
      </w:r>
      <w:r w:rsidR="00344C2A" w:rsidRPr="005275BB">
        <w:rPr>
          <w:rFonts w:ascii="Arial" w:eastAsia="Times New Roman" w:hAnsi="Arial" w:cs="Arial"/>
          <w:sz w:val="24"/>
          <w:szCs w:val="24"/>
          <w:lang w:eastAsia="pl-PL"/>
        </w:rPr>
        <w:t>wybranych</w:t>
      </w:r>
      <w:r w:rsidR="00510508" w:rsidRPr="005275BB">
        <w:rPr>
          <w:rFonts w:ascii="Arial" w:eastAsia="Times New Roman" w:hAnsi="Arial" w:cs="Arial"/>
          <w:sz w:val="24"/>
          <w:szCs w:val="24"/>
          <w:lang w:eastAsia="pl-PL"/>
        </w:rPr>
        <w:t xml:space="preserve"> </w:t>
      </w:r>
      <w:r w:rsidRPr="005275BB">
        <w:rPr>
          <w:rFonts w:ascii="Arial" w:eastAsia="Times New Roman" w:hAnsi="Arial" w:cs="Arial"/>
          <w:sz w:val="24"/>
          <w:szCs w:val="24"/>
          <w:lang w:eastAsia="pl-PL"/>
        </w:rPr>
        <w:t xml:space="preserve">produktów marki </w:t>
      </w:r>
      <w:proofErr w:type="spellStart"/>
      <w:r w:rsidRPr="005275BB">
        <w:rPr>
          <w:rFonts w:ascii="Arial" w:eastAsia="Times New Roman" w:hAnsi="Arial" w:cs="Arial"/>
          <w:sz w:val="24"/>
          <w:szCs w:val="24"/>
          <w:lang w:eastAsia="pl-PL"/>
        </w:rPr>
        <w:t>Dove</w:t>
      </w:r>
      <w:proofErr w:type="spellEnd"/>
      <w:r w:rsidRPr="005275BB">
        <w:rPr>
          <w:rFonts w:ascii="Arial" w:eastAsia="Times New Roman" w:hAnsi="Arial" w:cs="Arial"/>
          <w:sz w:val="24"/>
          <w:szCs w:val="24"/>
          <w:lang w:eastAsia="pl-PL"/>
        </w:rPr>
        <w:t>, wprowadzonych do obrotu przez Unilever Polska sp. z o.o. z siedzibą</w:t>
      </w:r>
      <w:r w:rsidR="005B1E58" w:rsidRPr="005275BB">
        <w:rPr>
          <w:rFonts w:ascii="Arial" w:eastAsia="Times New Roman" w:hAnsi="Arial" w:cs="Arial"/>
          <w:sz w:val="24"/>
          <w:szCs w:val="24"/>
          <w:lang w:eastAsia="pl-PL"/>
        </w:rPr>
        <w:t xml:space="preserve"> w Warszawie lub inne spółki z g</w:t>
      </w:r>
      <w:r w:rsidRPr="005275BB">
        <w:rPr>
          <w:rFonts w:ascii="Arial" w:eastAsia="Times New Roman" w:hAnsi="Arial" w:cs="Arial"/>
          <w:sz w:val="24"/>
          <w:szCs w:val="24"/>
          <w:lang w:eastAsia="pl-PL"/>
        </w:rPr>
        <w:t xml:space="preserve">rupy Unilever, dostępnych i zakupionych </w:t>
      </w:r>
      <w:r w:rsidR="00F604A8" w:rsidRPr="005275BB">
        <w:rPr>
          <w:rFonts w:ascii="Arial" w:eastAsia="Times New Roman" w:hAnsi="Arial" w:cs="Arial"/>
          <w:sz w:val="24"/>
          <w:szCs w:val="24"/>
          <w:lang w:eastAsia="pl-PL"/>
        </w:rPr>
        <w:t>w sprzedaży detalicznej</w:t>
      </w:r>
      <w:r w:rsidR="009470C3" w:rsidRPr="005275BB">
        <w:rPr>
          <w:rFonts w:ascii="Arial" w:eastAsia="Times New Roman" w:hAnsi="Arial" w:cs="Arial"/>
          <w:sz w:val="24"/>
          <w:szCs w:val="24"/>
          <w:lang w:eastAsia="pl-PL"/>
        </w:rPr>
        <w:t xml:space="preserve"> </w:t>
      </w:r>
      <w:r w:rsidR="003244E4" w:rsidRPr="005275BB">
        <w:rPr>
          <w:rFonts w:ascii="Arial" w:eastAsia="Times New Roman" w:hAnsi="Arial" w:cs="Arial"/>
          <w:sz w:val="24"/>
          <w:szCs w:val="24"/>
          <w:lang w:eastAsia="pl-PL"/>
        </w:rPr>
        <w:t>na terytorium Rzecz</w:t>
      </w:r>
      <w:r w:rsidRPr="005275BB">
        <w:rPr>
          <w:rFonts w:ascii="Arial" w:eastAsia="Times New Roman" w:hAnsi="Arial" w:cs="Arial"/>
          <w:sz w:val="24"/>
          <w:szCs w:val="24"/>
          <w:lang w:eastAsia="pl-PL"/>
        </w:rPr>
        <w:t xml:space="preserve">pospolitej Polskiej zwanych dalej "produktami promocyjnymi" lub „produktami”. </w:t>
      </w:r>
      <w:r w:rsidR="00F604A8" w:rsidRPr="005275BB">
        <w:rPr>
          <w:rFonts w:ascii="Arial" w:eastAsia="Times New Roman" w:hAnsi="Arial" w:cs="Arial"/>
          <w:sz w:val="24"/>
          <w:szCs w:val="24"/>
          <w:lang w:eastAsia="pl-PL"/>
        </w:rPr>
        <w:t>Lista produktów promocyjnych wraz z maksymalną kwotą zwrotu, stanowi załącznik nr 1 do niniejszego regulaminu.</w:t>
      </w:r>
    </w:p>
    <w:p w14:paraId="011F4E58"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290D27D7"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1.6</w:t>
      </w:r>
      <w:r w:rsidRPr="005275BB">
        <w:rPr>
          <w:rFonts w:ascii="Arial" w:eastAsia="Times New Roman" w:hAnsi="Arial" w:cs="Arial"/>
          <w:sz w:val="24"/>
          <w:szCs w:val="24"/>
          <w:lang w:eastAsia="pl-PL"/>
        </w:rPr>
        <w:t>. Strona internetowa promocji – www.testujdove.pl.</w:t>
      </w:r>
    </w:p>
    <w:p w14:paraId="78BE1A7A" w14:textId="77777777" w:rsidR="003A5978" w:rsidRPr="005275BB" w:rsidRDefault="003A5978" w:rsidP="003A5978">
      <w:pPr>
        <w:spacing w:after="0" w:line="240" w:lineRule="auto"/>
        <w:jc w:val="both"/>
        <w:rPr>
          <w:rFonts w:ascii="Arial" w:eastAsia="Times New Roman" w:hAnsi="Arial" w:cs="Arial"/>
          <w:b/>
          <w:sz w:val="24"/>
          <w:szCs w:val="24"/>
          <w:lang w:eastAsia="pl-PL"/>
        </w:rPr>
      </w:pPr>
    </w:p>
    <w:p w14:paraId="300AA894" w14:textId="421042D1"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1.7.</w:t>
      </w:r>
      <w:r w:rsidRPr="005275BB">
        <w:rPr>
          <w:rFonts w:ascii="Arial" w:eastAsia="Times New Roman" w:hAnsi="Arial" w:cs="Arial"/>
          <w:sz w:val="24"/>
          <w:szCs w:val="24"/>
          <w:lang w:eastAsia="pl-PL"/>
        </w:rPr>
        <w:t xml:space="preserve"> Zwrot pieniędzy – zwrot środków pieniężnych przeznaczonych </w:t>
      </w:r>
      <w:r w:rsidR="00136E8C" w:rsidRPr="005275BB">
        <w:rPr>
          <w:rFonts w:ascii="Arial" w:eastAsia="Times New Roman" w:hAnsi="Arial" w:cs="Arial"/>
          <w:sz w:val="24"/>
          <w:szCs w:val="24"/>
          <w:lang w:eastAsia="pl-PL"/>
        </w:rPr>
        <w:t xml:space="preserve">(faktycznie zapłaconych) </w:t>
      </w:r>
      <w:r w:rsidRPr="005275BB">
        <w:rPr>
          <w:rFonts w:ascii="Arial" w:eastAsia="Times New Roman" w:hAnsi="Arial" w:cs="Arial"/>
          <w:sz w:val="24"/>
          <w:szCs w:val="24"/>
          <w:lang w:eastAsia="pl-PL"/>
        </w:rPr>
        <w:t>przez uczestnika na zakup jednego dowolnie wybranego produktu promocyjnego</w:t>
      </w:r>
      <w:r w:rsidR="00136E8C" w:rsidRPr="005275BB">
        <w:rPr>
          <w:rFonts w:ascii="Arial" w:eastAsia="Times New Roman" w:hAnsi="Arial" w:cs="Arial"/>
          <w:sz w:val="24"/>
          <w:szCs w:val="24"/>
          <w:lang w:eastAsia="pl-PL"/>
        </w:rPr>
        <w:t xml:space="preserve">, w wysokości kwoty widniejącej na </w:t>
      </w:r>
      <w:r w:rsidR="00684CA3" w:rsidRPr="005275BB">
        <w:rPr>
          <w:rFonts w:ascii="Arial" w:eastAsia="Times New Roman" w:hAnsi="Arial" w:cs="Arial"/>
          <w:sz w:val="24"/>
          <w:szCs w:val="24"/>
          <w:lang w:eastAsia="pl-PL"/>
        </w:rPr>
        <w:t>zgłoszonym</w:t>
      </w:r>
      <w:r w:rsidR="00136E8C" w:rsidRPr="005275BB">
        <w:rPr>
          <w:rFonts w:ascii="Arial" w:eastAsia="Times New Roman" w:hAnsi="Arial" w:cs="Arial"/>
          <w:sz w:val="24"/>
          <w:szCs w:val="24"/>
          <w:lang w:eastAsia="pl-PL"/>
        </w:rPr>
        <w:t xml:space="preserve"> przez uczestnika oryginale dowodu zakupu</w:t>
      </w:r>
      <w:r w:rsidR="00F604A8" w:rsidRPr="005275BB">
        <w:rPr>
          <w:rFonts w:ascii="Arial" w:eastAsia="Times New Roman" w:hAnsi="Arial" w:cs="Arial"/>
          <w:sz w:val="24"/>
          <w:szCs w:val="24"/>
          <w:lang w:eastAsia="pl-PL"/>
        </w:rPr>
        <w:t>, nie większej jednak niż maksymalna kwota zwrotu określona dla danego produktu promocyjnego zgodnie z załącznikiem nr 1 do regulaminu</w:t>
      </w:r>
      <w:r w:rsidRPr="005275BB">
        <w:rPr>
          <w:rFonts w:ascii="Arial" w:eastAsia="Times New Roman" w:hAnsi="Arial" w:cs="Arial"/>
          <w:sz w:val="24"/>
          <w:szCs w:val="24"/>
          <w:lang w:eastAsia="pl-PL"/>
        </w:rPr>
        <w:t xml:space="preserve">. </w:t>
      </w:r>
      <w:r w:rsidR="00344C2A" w:rsidRPr="005275BB">
        <w:rPr>
          <w:rFonts w:ascii="Arial" w:eastAsia="Times New Roman" w:hAnsi="Arial" w:cs="Arial"/>
          <w:sz w:val="24"/>
          <w:szCs w:val="24"/>
          <w:lang w:eastAsia="pl-PL"/>
        </w:rPr>
        <w:t>Z</w:t>
      </w:r>
      <w:r w:rsidRPr="005275BB">
        <w:rPr>
          <w:rFonts w:ascii="Arial" w:eastAsia="Times New Roman" w:hAnsi="Arial" w:cs="Arial"/>
          <w:sz w:val="24"/>
          <w:szCs w:val="24"/>
          <w:lang w:eastAsia="pl-PL"/>
        </w:rPr>
        <w:t>wrot dokonywany jes</w:t>
      </w:r>
      <w:r w:rsidR="009470C3" w:rsidRPr="005275BB">
        <w:rPr>
          <w:rFonts w:ascii="Arial" w:eastAsia="Times New Roman" w:hAnsi="Arial" w:cs="Arial"/>
          <w:sz w:val="24"/>
          <w:szCs w:val="24"/>
          <w:lang w:eastAsia="pl-PL"/>
        </w:rPr>
        <w:t>t przez organizatora na wskazany</w:t>
      </w:r>
      <w:r w:rsidRPr="005275BB">
        <w:rPr>
          <w:rFonts w:ascii="Arial" w:eastAsia="Times New Roman" w:hAnsi="Arial" w:cs="Arial"/>
          <w:sz w:val="24"/>
          <w:szCs w:val="24"/>
          <w:lang w:eastAsia="pl-PL"/>
        </w:rPr>
        <w:t xml:space="preserve"> przez uczestnika </w:t>
      </w:r>
      <w:r w:rsidR="009470C3" w:rsidRPr="005275BB">
        <w:rPr>
          <w:rFonts w:ascii="Arial" w:eastAsia="Times New Roman" w:hAnsi="Arial" w:cs="Arial"/>
          <w:sz w:val="24"/>
          <w:szCs w:val="24"/>
          <w:lang w:eastAsia="pl-PL"/>
        </w:rPr>
        <w:t>rachunek</w:t>
      </w:r>
      <w:r w:rsidRPr="005275BB">
        <w:rPr>
          <w:rFonts w:ascii="Arial" w:eastAsia="Times New Roman" w:hAnsi="Arial" w:cs="Arial"/>
          <w:sz w:val="24"/>
          <w:szCs w:val="24"/>
          <w:lang w:eastAsia="pl-PL"/>
        </w:rPr>
        <w:t xml:space="preserve"> bankow</w:t>
      </w:r>
      <w:r w:rsidR="009470C3" w:rsidRPr="005275BB">
        <w:rPr>
          <w:rFonts w:ascii="Arial" w:eastAsia="Times New Roman" w:hAnsi="Arial" w:cs="Arial"/>
          <w:sz w:val="24"/>
          <w:szCs w:val="24"/>
          <w:lang w:eastAsia="pl-PL"/>
        </w:rPr>
        <w:t>y</w:t>
      </w:r>
      <w:r w:rsidRPr="005275BB">
        <w:rPr>
          <w:rFonts w:ascii="Arial" w:eastAsia="Times New Roman" w:hAnsi="Arial" w:cs="Arial"/>
          <w:sz w:val="24"/>
          <w:szCs w:val="24"/>
          <w:lang w:eastAsia="pl-PL"/>
        </w:rPr>
        <w:t xml:space="preserve"> na podstawie prawidłowo wypełnionego przez uczestnika formularza zgłoszeniowego na stronie internetowej promocji</w:t>
      </w:r>
      <w:r w:rsidR="008B2F4B" w:rsidRPr="005275BB">
        <w:rPr>
          <w:rFonts w:ascii="Arial" w:eastAsia="Times New Roman" w:hAnsi="Arial" w:cs="Arial"/>
          <w:sz w:val="24"/>
          <w:szCs w:val="24"/>
          <w:lang w:eastAsia="pl-PL"/>
        </w:rPr>
        <w:t>,</w:t>
      </w:r>
      <w:r w:rsidRPr="005275BB">
        <w:rPr>
          <w:rFonts w:ascii="Arial" w:eastAsia="Times New Roman" w:hAnsi="Arial" w:cs="Arial"/>
          <w:sz w:val="24"/>
          <w:szCs w:val="24"/>
          <w:lang w:eastAsia="pl-PL"/>
        </w:rPr>
        <w:t xml:space="preserve"> zgodnie z pkt. 3.1 oraz 3.2 regulaminu</w:t>
      </w:r>
      <w:r w:rsidR="00136E8C" w:rsidRPr="005275BB">
        <w:rPr>
          <w:rFonts w:ascii="Arial" w:eastAsia="Times New Roman" w:hAnsi="Arial" w:cs="Arial"/>
          <w:sz w:val="24"/>
          <w:szCs w:val="24"/>
          <w:lang w:eastAsia="pl-PL"/>
        </w:rPr>
        <w:t>.</w:t>
      </w:r>
      <w:r w:rsidRPr="005275BB">
        <w:rPr>
          <w:rFonts w:ascii="Arial" w:eastAsia="Times New Roman" w:hAnsi="Arial" w:cs="Arial"/>
          <w:sz w:val="24"/>
          <w:szCs w:val="24"/>
          <w:lang w:eastAsia="pl-PL"/>
        </w:rPr>
        <w:t xml:space="preserve"> Jeden uczestnik może otrzymać </w:t>
      </w:r>
      <w:r w:rsidR="00753399">
        <w:rPr>
          <w:rFonts w:ascii="Arial" w:eastAsia="Times New Roman" w:hAnsi="Arial" w:cs="Arial"/>
          <w:sz w:val="24"/>
          <w:szCs w:val="24"/>
          <w:lang w:eastAsia="pl-PL"/>
        </w:rPr>
        <w:t xml:space="preserve">– w całym okresie trwania promocji - </w:t>
      </w:r>
      <w:r w:rsidRPr="005275BB">
        <w:rPr>
          <w:rFonts w:ascii="Arial" w:eastAsia="Times New Roman" w:hAnsi="Arial" w:cs="Arial"/>
          <w:sz w:val="24"/>
          <w:szCs w:val="24"/>
          <w:lang w:eastAsia="pl-PL"/>
        </w:rPr>
        <w:t xml:space="preserve">maksymalnie </w:t>
      </w:r>
      <w:r w:rsidR="00451063" w:rsidRPr="005275BB">
        <w:rPr>
          <w:rFonts w:ascii="Arial" w:eastAsia="Times New Roman" w:hAnsi="Arial" w:cs="Arial"/>
          <w:sz w:val="24"/>
          <w:szCs w:val="24"/>
          <w:lang w:eastAsia="pl-PL"/>
        </w:rPr>
        <w:t xml:space="preserve">jeden </w:t>
      </w:r>
      <w:r w:rsidRPr="005275BB">
        <w:rPr>
          <w:rFonts w:ascii="Arial" w:eastAsia="Times New Roman" w:hAnsi="Arial" w:cs="Arial"/>
          <w:sz w:val="24"/>
          <w:szCs w:val="24"/>
          <w:lang w:eastAsia="pl-PL"/>
        </w:rPr>
        <w:t>zwrot pieniędzy za jeden dowolnie wybrany produkt promocyjny. Zwany dalej „zwrotem”.</w:t>
      </w:r>
    </w:p>
    <w:p w14:paraId="23F2075D" w14:textId="77777777" w:rsidR="003A5978" w:rsidRPr="005275BB" w:rsidRDefault="003A5978" w:rsidP="00136E8C">
      <w:pPr>
        <w:shd w:val="clear" w:color="auto" w:fill="FFFFFF"/>
        <w:spacing w:before="240" w:after="24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lastRenderedPageBreak/>
        <w:t>1.8.</w:t>
      </w:r>
      <w:r w:rsidRPr="005275BB">
        <w:rPr>
          <w:rFonts w:ascii="Arial" w:eastAsia="Times New Roman" w:hAnsi="Arial" w:cs="Arial"/>
          <w:sz w:val="24"/>
          <w:szCs w:val="24"/>
          <w:lang w:eastAsia="pl-PL"/>
        </w:rPr>
        <w:t xml:space="preserve"> W promocji biorą udział wyłącznie produkty promocyjne nabyte przez uczestnika w </w:t>
      </w:r>
      <w:r w:rsidR="00F604A8" w:rsidRPr="005275BB">
        <w:rPr>
          <w:rFonts w:ascii="Arial" w:eastAsia="Times New Roman" w:hAnsi="Arial" w:cs="Arial"/>
          <w:sz w:val="24"/>
          <w:szCs w:val="24"/>
          <w:lang w:eastAsia="pl-PL"/>
        </w:rPr>
        <w:t xml:space="preserve">punkcie sprzedaży </w:t>
      </w:r>
      <w:r w:rsidR="003244E4" w:rsidRPr="005275BB">
        <w:rPr>
          <w:rFonts w:ascii="Arial" w:eastAsia="Times New Roman" w:hAnsi="Arial" w:cs="Arial"/>
          <w:sz w:val="24"/>
          <w:szCs w:val="24"/>
          <w:lang w:eastAsia="pl-PL"/>
        </w:rPr>
        <w:t>na terytorium Rzecz</w:t>
      </w:r>
      <w:r w:rsidRPr="005275BB">
        <w:rPr>
          <w:rFonts w:ascii="Arial" w:eastAsia="Times New Roman" w:hAnsi="Arial" w:cs="Arial"/>
          <w:sz w:val="24"/>
          <w:szCs w:val="24"/>
          <w:lang w:eastAsia="pl-PL"/>
        </w:rPr>
        <w:t>pospolitej Polskiej w czasie trwania promocji</w:t>
      </w:r>
      <w:r w:rsidR="008B2F4B" w:rsidRPr="005275BB">
        <w:rPr>
          <w:rFonts w:ascii="Arial" w:eastAsia="Times New Roman" w:hAnsi="Arial" w:cs="Arial"/>
          <w:sz w:val="24"/>
          <w:szCs w:val="24"/>
          <w:lang w:eastAsia="pl-PL"/>
        </w:rPr>
        <w:t>,</w:t>
      </w:r>
      <w:r w:rsidRPr="005275BB">
        <w:rPr>
          <w:rFonts w:ascii="Arial" w:eastAsia="Times New Roman" w:hAnsi="Arial" w:cs="Arial"/>
          <w:sz w:val="24"/>
          <w:szCs w:val="24"/>
          <w:lang w:eastAsia="pl-PL"/>
        </w:rPr>
        <w:t xml:space="preserve"> zgodnie z pkt. 1.4 regulaminu. </w:t>
      </w:r>
      <w:r w:rsidR="005D2ECC" w:rsidRPr="005275BB">
        <w:rPr>
          <w:rFonts w:ascii="Arial" w:eastAsia="Times New Roman" w:hAnsi="Arial" w:cs="Arial"/>
          <w:sz w:val="24"/>
          <w:szCs w:val="24"/>
          <w:lang w:eastAsia="pl-PL"/>
        </w:rPr>
        <w:t>W promocji nie będą brały udziału produkty, których wprowadzenie do obrotu narusza prawo, w szczególności produkty podrobione.</w:t>
      </w:r>
    </w:p>
    <w:p w14:paraId="17114D36" w14:textId="77777777" w:rsidR="003A5978" w:rsidRPr="005275BB" w:rsidRDefault="003A5978" w:rsidP="00451063">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2. WARUNKI UCZESTNICTWA</w:t>
      </w:r>
    </w:p>
    <w:p w14:paraId="0DCBBC9A" w14:textId="77777777" w:rsidR="003A5978" w:rsidRPr="005275BB" w:rsidRDefault="003A5978" w:rsidP="003A5978">
      <w:pPr>
        <w:spacing w:after="0" w:line="240" w:lineRule="auto"/>
        <w:jc w:val="both"/>
        <w:outlineLvl w:val="1"/>
        <w:rPr>
          <w:rFonts w:ascii="Arial" w:eastAsia="Times New Roman" w:hAnsi="Arial" w:cs="Arial"/>
          <w:b/>
          <w:bCs/>
          <w:sz w:val="24"/>
          <w:szCs w:val="24"/>
          <w:lang w:eastAsia="pl-PL"/>
        </w:rPr>
      </w:pPr>
    </w:p>
    <w:p w14:paraId="5C0F2B52" w14:textId="77777777" w:rsidR="003A5978" w:rsidRPr="005275BB" w:rsidRDefault="003A5978" w:rsidP="003A5978">
      <w:pPr>
        <w:spacing w:after="0" w:line="240" w:lineRule="auto"/>
        <w:jc w:val="both"/>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 xml:space="preserve">2.1. </w:t>
      </w:r>
      <w:r w:rsidRPr="005275BB">
        <w:rPr>
          <w:rFonts w:ascii="Arial" w:eastAsia="Times New Roman" w:hAnsi="Arial" w:cs="Arial"/>
          <w:bCs/>
          <w:sz w:val="24"/>
          <w:szCs w:val="24"/>
          <w:lang w:eastAsia="pl-PL"/>
        </w:rPr>
        <w:t>Z zastrzeżeniem pkt. 2.3</w:t>
      </w:r>
      <w:r w:rsidR="00002DEE" w:rsidRPr="005275BB">
        <w:rPr>
          <w:rFonts w:ascii="Arial" w:eastAsia="Times New Roman" w:hAnsi="Arial" w:cs="Arial"/>
          <w:bCs/>
          <w:sz w:val="24"/>
          <w:szCs w:val="24"/>
          <w:lang w:eastAsia="pl-PL"/>
        </w:rPr>
        <w:t xml:space="preserve"> regulaminu</w:t>
      </w:r>
      <w:r w:rsidRPr="005275BB">
        <w:rPr>
          <w:rFonts w:ascii="Arial" w:eastAsia="Times New Roman" w:hAnsi="Arial" w:cs="Arial"/>
          <w:bCs/>
          <w:sz w:val="24"/>
          <w:szCs w:val="24"/>
          <w:lang w:eastAsia="pl-PL"/>
        </w:rPr>
        <w:t xml:space="preserve">, w promocji może wziąć udział każda osoba fizyczna, która ma ukończone 18 lat, posiada pełną zdolność do czynności prawnych, </w:t>
      </w:r>
      <w:r w:rsidR="00684CA3" w:rsidRPr="005275BB">
        <w:rPr>
          <w:rFonts w:ascii="Arial" w:eastAsia="Times New Roman" w:hAnsi="Arial" w:cs="Arial"/>
          <w:bCs/>
          <w:sz w:val="24"/>
          <w:szCs w:val="24"/>
          <w:lang w:eastAsia="pl-PL"/>
        </w:rPr>
        <w:t xml:space="preserve">będąca </w:t>
      </w:r>
      <w:r w:rsidRPr="005275BB">
        <w:rPr>
          <w:rFonts w:ascii="Arial" w:eastAsia="Times New Roman" w:hAnsi="Arial" w:cs="Arial"/>
          <w:bCs/>
          <w:sz w:val="24"/>
          <w:szCs w:val="24"/>
          <w:lang w:eastAsia="pl-PL"/>
        </w:rPr>
        <w:t>konsument</w:t>
      </w:r>
      <w:r w:rsidR="00684CA3" w:rsidRPr="005275BB">
        <w:rPr>
          <w:rFonts w:ascii="Arial" w:eastAsia="Times New Roman" w:hAnsi="Arial" w:cs="Arial"/>
          <w:bCs/>
          <w:sz w:val="24"/>
          <w:szCs w:val="24"/>
          <w:lang w:eastAsia="pl-PL"/>
        </w:rPr>
        <w:t>em</w:t>
      </w:r>
      <w:r w:rsidRPr="005275BB">
        <w:rPr>
          <w:rFonts w:ascii="Arial" w:eastAsia="Times New Roman" w:hAnsi="Arial" w:cs="Arial"/>
          <w:bCs/>
          <w:sz w:val="24"/>
          <w:szCs w:val="24"/>
          <w:lang w:eastAsia="pl-PL"/>
        </w:rPr>
        <w:t xml:space="preserve"> w rozumieniu art. 22 [1] Kodeksu cywilnego, posiadająca adres kores</w:t>
      </w:r>
      <w:r w:rsidR="003244E4" w:rsidRPr="005275BB">
        <w:rPr>
          <w:rFonts w:ascii="Arial" w:eastAsia="Times New Roman" w:hAnsi="Arial" w:cs="Arial"/>
          <w:bCs/>
          <w:sz w:val="24"/>
          <w:szCs w:val="24"/>
          <w:lang w:eastAsia="pl-PL"/>
        </w:rPr>
        <w:t>pondencyjny na terytorium Rzecz</w:t>
      </w:r>
      <w:r w:rsidRPr="005275BB">
        <w:rPr>
          <w:rFonts w:ascii="Arial" w:eastAsia="Times New Roman" w:hAnsi="Arial" w:cs="Arial"/>
          <w:bCs/>
          <w:sz w:val="24"/>
          <w:szCs w:val="24"/>
          <w:lang w:eastAsia="pl-PL"/>
        </w:rPr>
        <w:t>pospolitej Polskiej, zwana dalej uczestnikiem.</w:t>
      </w:r>
    </w:p>
    <w:p w14:paraId="4CFDDEA7"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42537BCB"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2.2.</w:t>
      </w:r>
      <w:r w:rsidRPr="005275BB">
        <w:rPr>
          <w:rFonts w:ascii="Arial" w:eastAsia="Times New Roman" w:hAnsi="Arial" w:cs="Arial"/>
          <w:sz w:val="24"/>
          <w:szCs w:val="24"/>
          <w:lang w:eastAsia="pl-PL"/>
        </w:rPr>
        <w:t xml:space="preserve"> Osoba zgłaszająca udział w promocji może uczestniczyć w promocji wyłącznie w imieniu własnym i na własną rzecz oraz musi dokonać zakupu produktu promocyjnego i posiadać oryginał dowodu zakupu.</w:t>
      </w:r>
    </w:p>
    <w:p w14:paraId="17C0ED65"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5F5FFC94" w14:textId="3B1CA596" w:rsidR="003A5978" w:rsidRPr="005275BB" w:rsidRDefault="003A5978" w:rsidP="003A5978">
      <w:pPr>
        <w:autoSpaceDE w:val="0"/>
        <w:autoSpaceDN w:val="0"/>
        <w:adjustRightInd w:val="0"/>
        <w:spacing w:after="0" w:line="240" w:lineRule="auto"/>
        <w:jc w:val="both"/>
        <w:rPr>
          <w:rFonts w:ascii="Arial" w:eastAsia="Times New Roman" w:hAnsi="Arial" w:cs="Arial"/>
          <w:color w:val="000000"/>
          <w:sz w:val="24"/>
          <w:szCs w:val="24"/>
          <w:lang w:eastAsia="pl-PL"/>
        </w:rPr>
      </w:pPr>
      <w:r w:rsidRPr="005275BB">
        <w:rPr>
          <w:rFonts w:ascii="Arial" w:eastAsia="Times New Roman" w:hAnsi="Arial" w:cs="Arial"/>
          <w:b/>
          <w:color w:val="000000"/>
          <w:sz w:val="24"/>
          <w:szCs w:val="24"/>
          <w:lang w:eastAsia="pl-PL"/>
        </w:rPr>
        <w:t>2.3.</w:t>
      </w:r>
      <w:r w:rsidRPr="005275BB">
        <w:rPr>
          <w:rFonts w:ascii="Arial" w:eastAsia="Times New Roman" w:hAnsi="Arial" w:cs="Arial"/>
          <w:color w:val="000000"/>
          <w:sz w:val="24"/>
          <w:szCs w:val="24"/>
          <w:lang w:eastAsia="pl-PL"/>
        </w:rPr>
        <w:t xml:space="preserve"> </w:t>
      </w:r>
      <w:r w:rsidRPr="005275BB">
        <w:rPr>
          <w:rFonts w:ascii="Arial" w:eastAsia="Times New Roman" w:hAnsi="Arial" w:cs="Arial"/>
          <w:sz w:val="24"/>
          <w:szCs w:val="24"/>
          <w:lang w:eastAsia="pl-PL"/>
        </w:rPr>
        <w:t>Z programu wyłączeni są przedsiębiorcy nabywający produkt w ramach prowadzonej działalności</w:t>
      </w:r>
      <w:r w:rsidR="00666E36">
        <w:rPr>
          <w:rFonts w:ascii="Arial" w:eastAsia="Times New Roman" w:hAnsi="Arial" w:cs="Arial"/>
          <w:sz w:val="24"/>
          <w:szCs w:val="24"/>
          <w:lang w:eastAsia="pl-PL"/>
        </w:rPr>
        <w:t xml:space="preserve"> gospodarczej</w:t>
      </w:r>
      <w:r w:rsidRPr="005275BB">
        <w:rPr>
          <w:rFonts w:ascii="Arial" w:eastAsia="Times New Roman" w:hAnsi="Arial" w:cs="Arial"/>
          <w:sz w:val="24"/>
          <w:szCs w:val="24"/>
          <w:lang w:eastAsia="pl-PL"/>
        </w:rPr>
        <w:t xml:space="preserve">. Ponadto, </w:t>
      </w:r>
      <w:r w:rsidRPr="005275BB">
        <w:rPr>
          <w:rFonts w:ascii="Arial" w:eastAsia="Times New Roman" w:hAnsi="Arial" w:cs="Arial"/>
          <w:color w:val="000000"/>
          <w:sz w:val="24"/>
          <w:szCs w:val="24"/>
          <w:lang w:eastAsia="pl-PL"/>
        </w:rPr>
        <w:t>uczestnikami promocji nie mogą być pracownicy firmy: Smolar Agencja Promocyjno</w:t>
      </w:r>
      <w:r w:rsidR="008B2F4B" w:rsidRPr="005275BB">
        <w:rPr>
          <w:rFonts w:ascii="Arial" w:eastAsia="Times New Roman" w:hAnsi="Arial" w:cs="Arial"/>
          <w:color w:val="000000"/>
          <w:sz w:val="24"/>
          <w:szCs w:val="24"/>
          <w:lang w:eastAsia="pl-PL"/>
        </w:rPr>
        <w:t>-</w:t>
      </w:r>
      <w:r w:rsidRPr="005275BB">
        <w:rPr>
          <w:rFonts w:ascii="Arial" w:eastAsia="Times New Roman" w:hAnsi="Arial" w:cs="Arial"/>
          <w:color w:val="000000"/>
          <w:sz w:val="24"/>
          <w:szCs w:val="24"/>
          <w:lang w:eastAsia="pl-PL"/>
        </w:rPr>
        <w:t xml:space="preserve">Reklamowa Sp. z </w:t>
      </w:r>
      <w:r w:rsidR="008B2F4B" w:rsidRPr="005275BB">
        <w:rPr>
          <w:rFonts w:ascii="Arial" w:eastAsia="Times New Roman" w:hAnsi="Arial" w:cs="Arial"/>
          <w:color w:val="000000"/>
          <w:sz w:val="24"/>
          <w:szCs w:val="24"/>
          <w:lang w:eastAsia="pl-PL"/>
        </w:rPr>
        <w:t>o.o., Smolar Agencja Promocyjno-</w:t>
      </w:r>
      <w:r w:rsidRPr="005275BB">
        <w:rPr>
          <w:rFonts w:ascii="Arial" w:eastAsia="Times New Roman" w:hAnsi="Arial" w:cs="Arial"/>
          <w:color w:val="000000"/>
          <w:sz w:val="24"/>
          <w:szCs w:val="24"/>
          <w:lang w:eastAsia="pl-PL"/>
        </w:rPr>
        <w:t>Reklamowa Robert Wojkowski, Unilever Polska Sp. z o.o., Unilever Polska S.A., Unile</w:t>
      </w:r>
      <w:r w:rsidR="00F604A8" w:rsidRPr="005275BB">
        <w:rPr>
          <w:rFonts w:ascii="Arial" w:eastAsia="Times New Roman" w:hAnsi="Arial" w:cs="Arial"/>
          <w:color w:val="000000"/>
          <w:sz w:val="24"/>
          <w:szCs w:val="24"/>
          <w:lang w:eastAsia="pl-PL"/>
        </w:rPr>
        <w:t xml:space="preserve">ver Poland Services Sp. z o.o. </w:t>
      </w:r>
      <w:r w:rsidRPr="005275BB">
        <w:rPr>
          <w:rFonts w:ascii="Arial" w:eastAsia="Times New Roman" w:hAnsi="Arial" w:cs="Arial"/>
          <w:color w:val="000000"/>
          <w:sz w:val="24"/>
          <w:szCs w:val="24"/>
          <w:lang w:eastAsia="pl-PL"/>
        </w:rPr>
        <w:t>Zakaz dotyczy także członków rodzin</w:t>
      </w:r>
      <w:r w:rsidR="00002DEE" w:rsidRPr="005275BB">
        <w:rPr>
          <w:rFonts w:ascii="Arial" w:eastAsia="Times New Roman" w:hAnsi="Arial" w:cs="Arial"/>
          <w:color w:val="000000"/>
          <w:sz w:val="24"/>
          <w:szCs w:val="24"/>
          <w:lang w:eastAsia="pl-PL"/>
        </w:rPr>
        <w:t xml:space="preserve"> ww. osób. P</w:t>
      </w:r>
      <w:r w:rsidRPr="005275BB">
        <w:rPr>
          <w:rFonts w:ascii="Arial" w:eastAsia="Times New Roman" w:hAnsi="Arial" w:cs="Arial"/>
          <w:color w:val="000000"/>
          <w:sz w:val="24"/>
          <w:szCs w:val="24"/>
          <w:lang w:eastAsia="pl-PL"/>
        </w:rPr>
        <w:t>rzez „członków rodzin” rozumie się:</w:t>
      </w:r>
      <w:r w:rsidRPr="005275BB">
        <w:rPr>
          <w:rFonts w:ascii="Arial" w:eastAsia="Times New Roman" w:hAnsi="Arial" w:cs="Arial"/>
          <w:color w:val="000000"/>
          <w:sz w:val="24"/>
          <w:szCs w:val="24"/>
          <w:lang w:eastAsia="ar-SA"/>
        </w:rPr>
        <w:t xml:space="preserve"> </w:t>
      </w:r>
      <w:r w:rsidRPr="005275BB">
        <w:rPr>
          <w:rFonts w:ascii="Arial" w:eastAsia="Times New Roman" w:hAnsi="Arial" w:cs="Arial"/>
          <w:color w:val="000000"/>
          <w:sz w:val="24"/>
          <w:szCs w:val="24"/>
          <w:lang w:eastAsia="pl-PL"/>
        </w:rPr>
        <w:t>małżonka</w:t>
      </w:r>
      <w:r w:rsidRPr="005275BB">
        <w:rPr>
          <w:rFonts w:ascii="Arial" w:eastAsia="Times New Roman" w:hAnsi="Arial" w:cs="Arial"/>
          <w:iCs/>
          <w:color w:val="000000"/>
          <w:sz w:val="24"/>
          <w:szCs w:val="24"/>
          <w:lang w:eastAsia="pl-PL"/>
        </w:rPr>
        <w:t>, zstępnych, wstępnych, osoby pozostające w stosunku przysposobienia, pasierba, pasierbicę, zięcia, synową, rodzeństwo, ojczyma, macochę i teściów</w:t>
      </w:r>
      <w:r w:rsidRPr="005275BB">
        <w:rPr>
          <w:rFonts w:ascii="Arial" w:eastAsia="Times New Roman" w:hAnsi="Arial" w:cs="Arial"/>
          <w:color w:val="000000"/>
          <w:sz w:val="24"/>
          <w:szCs w:val="24"/>
          <w:lang w:eastAsia="pl-PL"/>
        </w:rPr>
        <w:t>.</w:t>
      </w:r>
    </w:p>
    <w:p w14:paraId="00699F26"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6F0B1F10" w14:textId="77777777" w:rsidR="003A5978" w:rsidRPr="005275BB" w:rsidRDefault="003A5978" w:rsidP="003A5978">
      <w:pPr>
        <w:spacing w:after="0" w:line="240" w:lineRule="auto"/>
        <w:jc w:val="both"/>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2.4.</w:t>
      </w:r>
      <w:r w:rsidRPr="005275BB">
        <w:rPr>
          <w:rFonts w:ascii="Arial" w:eastAsia="Times New Roman" w:hAnsi="Arial" w:cs="Arial"/>
          <w:bCs/>
          <w:sz w:val="24"/>
          <w:szCs w:val="24"/>
          <w:lang w:eastAsia="pl-PL"/>
        </w:rPr>
        <w:t xml:space="preserve"> Uczestnik biorący udział w promocji potwierdza, że wyraża zgodę na zasady promocji opisane w niniejszym regulaminie.</w:t>
      </w:r>
    </w:p>
    <w:p w14:paraId="18B393BD"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3C378351"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3. SZCZEGÓŁOWE ZASADY PROMOCJI</w:t>
      </w:r>
    </w:p>
    <w:p w14:paraId="38B5831B" w14:textId="77777777" w:rsidR="003A5978" w:rsidRPr="005275BB" w:rsidRDefault="003A5978" w:rsidP="003A5978">
      <w:pPr>
        <w:shd w:val="clear" w:color="auto" w:fill="FFFFFF"/>
        <w:spacing w:after="0" w:line="240" w:lineRule="auto"/>
        <w:jc w:val="both"/>
        <w:rPr>
          <w:rFonts w:ascii="Arial" w:eastAsia="Times New Roman" w:hAnsi="Arial" w:cs="Arial"/>
          <w:b/>
          <w:sz w:val="24"/>
          <w:szCs w:val="24"/>
          <w:lang w:eastAsia="pl-PL"/>
        </w:rPr>
      </w:pPr>
    </w:p>
    <w:p w14:paraId="267383FE" w14:textId="77777777" w:rsidR="00002DEE" w:rsidRPr="005275BB" w:rsidRDefault="003A5978" w:rsidP="00002DEE">
      <w:pPr>
        <w:shd w:val="clear" w:color="auto" w:fill="FFFFFF"/>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w:t>
      </w:r>
      <w:r w:rsidRPr="005275BB">
        <w:rPr>
          <w:rFonts w:ascii="Arial" w:eastAsia="Times New Roman" w:hAnsi="Arial" w:cs="Arial"/>
          <w:sz w:val="24"/>
          <w:szCs w:val="24"/>
          <w:lang w:eastAsia="pl-PL"/>
        </w:rPr>
        <w:t> W celu wzięcia udziału w promocji uczestnik musi spełnić</w:t>
      </w:r>
      <w:r w:rsidR="00002DEE" w:rsidRPr="005275BB">
        <w:rPr>
          <w:rFonts w:ascii="Arial" w:eastAsia="Times New Roman" w:hAnsi="Arial" w:cs="Arial"/>
          <w:sz w:val="24"/>
          <w:szCs w:val="24"/>
          <w:lang w:eastAsia="pl-PL"/>
        </w:rPr>
        <w:t xml:space="preserve"> łącznie następujące warunki:</w:t>
      </w:r>
    </w:p>
    <w:p w14:paraId="389B714E" w14:textId="55FEA198" w:rsidR="00002DEE" w:rsidRPr="005275BB" w:rsidRDefault="003A5978" w:rsidP="00002DEE">
      <w:pPr>
        <w:pStyle w:val="Akapitzlist"/>
        <w:numPr>
          <w:ilvl w:val="0"/>
          <w:numId w:val="31"/>
        </w:numPr>
        <w:shd w:val="clear" w:color="auto" w:fill="FFFFFF"/>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kupić w czasie trwania promocji dowolnie wybrany produkt promocyjny,</w:t>
      </w:r>
      <w:r w:rsidR="00002DEE" w:rsidRPr="005275BB">
        <w:rPr>
          <w:rFonts w:ascii="Arial" w:eastAsia="Times New Roman" w:hAnsi="Arial" w:cs="Arial"/>
          <w:sz w:val="24"/>
          <w:szCs w:val="24"/>
          <w:lang w:eastAsia="pl-PL"/>
        </w:rPr>
        <w:t xml:space="preserve"> zgodnie z pkt. </w:t>
      </w:r>
      <w:r w:rsidR="00451063" w:rsidRPr="005275BB">
        <w:rPr>
          <w:rFonts w:ascii="Arial" w:eastAsia="Times New Roman" w:hAnsi="Arial" w:cs="Arial"/>
          <w:sz w:val="24"/>
          <w:szCs w:val="24"/>
          <w:lang w:eastAsia="pl-PL"/>
        </w:rPr>
        <w:t xml:space="preserve">1.4, pkt. </w:t>
      </w:r>
      <w:r w:rsidR="00002DEE" w:rsidRPr="005275BB">
        <w:rPr>
          <w:rFonts w:ascii="Arial" w:eastAsia="Times New Roman" w:hAnsi="Arial" w:cs="Arial"/>
          <w:sz w:val="24"/>
          <w:szCs w:val="24"/>
          <w:lang w:eastAsia="pl-PL"/>
        </w:rPr>
        <w:t>1.5 regulaminu,</w:t>
      </w:r>
    </w:p>
    <w:p w14:paraId="3E56827F" w14:textId="77777777" w:rsidR="003A5978" w:rsidRPr="005275BB" w:rsidRDefault="003A5978" w:rsidP="00002DEE">
      <w:pPr>
        <w:pStyle w:val="Akapitzlist"/>
        <w:numPr>
          <w:ilvl w:val="0"/>
          <w:numId w:val="31"/>
        </w:numPr>
        <w:shd w:val="clear" w:color="auto" w:fill="FFFFFF"/>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dokonać zapłaty za produkt promocyjny,</w:t>
      </w:r>
    </w:p>
    <w:p w14:paraId="17D90EB7" w14:textId="77777777" w:rsidR="003A5978" w:rsidRPr="005275BB" w:rsidRDefault="003A5978" w:rsidP="00002DEE">
      <w:pPr>
        <w:pStyle w:val="Akapitzlist"/>
        <w:numPr>
          <w:ilvl w:val="0"/>
          <w:numId w:val="31"/>
        </w:numPr>
        <w:shd w:val="clear" w:color="auto" w:fill="FFFFFF"/>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koniecznie zachować oryginał dowodu zakupu produktu promocyjnego (z zastrzeżeniem pkt 1.7 regulaminu, co oznacza, że także w przypadku, gdy dowód zakupu potwierdza dokonanie zakupu wielu produktów promocyjnych, uczestnik jest uprawniony do dokonania wyłącznie jednego zgłoszenia jednego dowolnie wybranego produktu promocyjnego),</w:t>
      </w:r>
    </w:p>
    <w:p w14:paraId="7D164E61" w14:textId="58429061" w:rsidR="003A5978" w:rsidRPr="005275BB" w:rsidRDefault="003A5978" w:rsidP="00002DEE">
      <w:pPr>
        <w:pStyle w:val="Akapitzlist"/>
        <w:numPr>
          <w:ilvl w:val="0"/>
          <w:numId w:val="31"/>
        </w:numPr>
        <w:shd w:val="clear" w:color="auto" w:fill="FFFFFF"/>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dokonać prawidłowego zgłoszenia do promocji poprzez stronę internetową promocji (formularz zgłoszen</w:t>
      </w:r>
      <w:r w:rsidR="00002DEE" w:rsidRPr="005275BB">
        <w:rPr>
          <w:rFonts w:ascii="Arial" w:eastAsia="Times New Roman" w:hAnsi="Arial" w:cs="Arial"/>
          <w:sz w:val="24"/>
          <w:szCs w:val="24"/>
          <w:lang w:eastAsia="pl-PL"/>
        </w:rPr>
        <w:t xml:space="preserve">iowy do promocji), w terminie </w:t>
      </w:r>
      <w:r w:rsidR="00A90E3C" w:rsidRPr="005275BB">
        <w:rPr>
          <w:rFonts w:ascii="Arial" w:eastAsia="Times New Roman" w:hAnsi="Arial" w:cs="Arial"/>
          <w:sz w:val="24"/>
          <w:szCs w:val="24"/>
          <w:lang w:eastAsia="pl-PL"/>
        </w:rPr>
        <w:t>od godziny 00:00</w:t>
      </w:r>
      <w:r w:rsidR="00E047FA" w:rsidRPr="005275BB">
        <w:rPr>
          <w:rFonts w:ascii="Arial" w:eastAsia="Times New Roman" w:hAnsi="Arial" w:cs="Arial"/>
          <w:sz w:val="24"/>
          <w:szCs w:val="24"/>
          <w:lang w:eastAsia="pl-PL"/>
        </w:rPr>
        <w:t>:00</w:t>
      </w:r>
      <w:r w:rsidR="00A90E3C" w:rsidRPr="005275BB">
        <w:rPr>
          <w:rFonts w:ascii="Arial" w:eastAsia="Times New Roman" w:hAnsi="Arial" w:cs="Arial"/>
          <w:sz w:val="24"/>
          <w:szCs w:val="24"/>
          <w:lang w:eastAsia="pl-PL"/>
        </w:rPr>
        <w:t xml:space="preserve"> dnia </w:t>
      </w:r>
      <w:r w:rsidR="00F604A8" w:rsidRPr="005275BB">
        <w:rPr>
          <w:rFonts w:ascii="Arial" w:eastAsia="Calibri" w:hAnsi="Arial" w:cs="Arial"/>
          <w:sz w:val="24"/>
          <w:szCs w:val="24"/>
        </w:rPr>
        <w:t>01</w:t>
      </w:r>
      <w:r w:rsidR="00FA462E" w:rsidRPr="005275BB">
        <w:rPr>
          <w:rFonts w:ascii="Arial" w:eastAsia="Calibri" w:hAnsi="Arial" w:cs="Arial"/>
          <w:sz w:val="24"/>
          <w:szCs w:val="24"/>
        </w:rPr>
        <w:t>.0</w:t>
      </w:r>
      <w:r w:rsidR="004E275D">
        <w:rPr>
          <w:rFonts w:ascii="Arial" w:eastAsia="Calibri" w:hAnsi="Arial" w:cs="Arial"/>
          <w:sz w:val="24"/>
          <w:szCs w:val="24"/>
        </w:rPr>
        <w:t>8</w:t>
      </w:r>
      <w:r w:rsidR="00F604A8" w:rsidRPr="005275BB">
        <w:rPr>
          <w:rFonts w:ascii="Arial" w:eastAsia="Calibri" w:hAnsi="Arial" w:cs="Arial"/>
          <w:sz w:val="24"/>
          <w:szCs w:val="24"/>
        </w:rPr>
        <w:t xml:space="preserve">.2019 r. </w:t>
      </w:r>
      <w:r w:rsidR="00002DEE" w:rsidRPr="005275BB">
        <w:rPr>
          <w:rFonts w:ascii="Arial" w:eastAsia="Times New Roman" w:hAnsi="Arial" w:cs="Arial"/>
          <w:sz w:val="24"/>
          <w:szCs w:val="24"/>
          <w:lang w:eastAsia="pl-PL"/>
        </w:rPr>
        <w:t xml:space="preserve">do </w:t>
      </w:r>
      <w:r w:rsidR="00A90E3C" w:rsidRPr="005275BB">
        <w:rPr>
          <w:rFonts w:ascii="Arial" w:eastAsia="Times New Roman" w:hAnsi="Arial" w:cs="Arial"/>
          <w:sz w:val="24"/>
          <w:szCs w:val="24"/>
          <w:lang w:eastAsia="pl-PL"/>
        </w:rPr>
        <w:t xml:space="preserve">godziny 23:59:59 dnia </w:t>
      </w:r>
      <w:r w:rsidR="00F604A8" w:rsidRPr="005275BB">
        <w:rPr>
          <w:rFonts w:ascii="Arial" w:eastAsia="Calibri" w:hAnsi="Arial" w:cs="Arial"/>
          <w:sz w:val="24"/>
          <w:szCs w:val="24"/>
        </w:rPr>
        <w:t>31.0</w:t>
      </w:r>
      <w:r w:rsidR="004E275D">
        <w:rPr>
          <w:rFonts w:ascii="Arial" w:eastAsia="Calibri" w:hAnsi="Arial" w:cs="Arial"/>
          <w:sz w:val="24"/>
          <w:szCs w:val="24"/>
        </w:rPr>
        <w:t>8</w:t>
      </w:r>
      <w:r w:rsidR="00F604A8" w:rsidRPr="005275BB">
        <w:rPr>
          <w:rFonts w:ascii="Arial" w:eastAsia="Calibri" w:hAnsi="Arial" w:cs="Arial"/>
          <w:sz w:val="24"/>
          <w:szCs w:val="24"/>
        </w:rPr>
        <w:t>.2019 r.</w:t>
      </w:r>
      <w:r w:rsidR="00F604A8" w:rsidRPr="005275BB">
        <w:rPr>
          <w:rFonts w:ascii="Arial" w:eastAsia="Times New Roman" w:hAnsi="Arial" w:cs="Arial"/>
          <w:sz w:val="24"/>
          <w:szCs w:val="24"/>
          <w:lang w:eastAsia="pl-PL"/>
        </w:rPr>
        <w:t xml:space="preserve"> </w:t>
      </w:r>
      <w:r w:rsidRPr="005275BB">
        <w:rPr>
          <w:rFonts w:ascii="Arial" w:eastAsia="Times New Roman" w:hAnsi="Arial" w:cs="Arial"/>
          <w:sz w:val="24"/>
          <w:szCs w:val="24"/>
          <w:lang w:eastAsia="pl-PL"/>
        </w:rPr>
        <w:t>zgodnie z warunkami wskazanymi w pkt. 3.2 regulaminu.</w:t>
      </w:r>
    </w:p>
    <w:p w14:paraId="5BC9DF84" w14:textId="77777777" w:rsidR="003A5978" w:rsidRPr="005275BB" w:rsidRDefault="003A5978" w:rsidP="003A5978">
      <w:pPr>
        <w:autoSpaceDE w:val="0"/>
        <w:autoSpaceDN w:val="0"/>
        <w:adjustRightInd w:val="0"/>
        <w:spacing w:after="0" w:line="240" w:lineRule="auto"/>
        <w:rPr>
          <w:rFonts w:eastAsia="Calibri"/>
          <w:sz w:val="23"/>
          <w:szCs w:val="23"/>
          <w:lang w:eastAsia="pl-PL"/>
        </w:rPr>
      </w:pPr>
    </w:p>
    <w:p w14:paraId="511E3102" w14:textId="3A4BD888" w:rsidR="00002DEE" w:rsidRPr="005D6A9F" w:rsidRDefault="003A5978" w:rsidP="005D6A9F">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3.2.</w:t>
      </w:r>
      <w:r w:rsidRPr="005275BB">
        <w:rPr>
          <w:rFonts w:ascii="Arial" w:eastAsia="Times New Roman" w:hAnsi="Arial" w:cs="Arial"/>
          <w:sz w:val="24"/>
          <w:szCs w:val="24"/>
          <w:lang w:eastAsia="pl-PL"/>
        </w:rPr>
        <w:t xml:space="preserve"> Zgłoszenie</w:t>
      </w:r>
      <w:r w:rsidR="00EE58A9" w:rsidRPr="005275BB">
        <w:rPr>
          <w:rFonts w:ascii="Arial" w:eastAsia="Times New Roman" w:hAnsi="Arial" w:cs="Arial"/>
          <w:sz w:val="24"/>
          <w:szCs w:val="24"/>
          <w:lang w:eastAsia="pl-PL"/>
        </w:rPr>
        <w:t xml:space="preserve"> </w:t>
      </w:r>
      <w:r w:rsidRPr="005275BB">
        <w:rPr>
          <w:rFonts w:ascii="Arial" w:eastAsia="Times New Roman" w:hAnsi="Arial" w:cs="Arial"/>
          <w:sz w:val="24"/>
          <w:szCs w:val="24"/>
          <w:lang w:eastAsia="pl-PL"/>
        </w:rPr>
        <w:t>powinno zawierać</w:t>
      </w:r>
      <w:r w:rsidR="005D6A9F">
        <w:rPr>
          <w:rFonts w:ascii="Arial" w:eastAsia="Times New Roman" w:hAnsi="Arial" w:cs="Arial"/>
          <w:sz w:val="24"/>
          <w:szCs w:val="24"/>
          <w:lang w:eastAsia="pl-PL"/>
        </w:rPr>
        <w:t xml:space="preserve"> - </w:t>
      </w:r>
      <w:r w:rsidR="00EE58A9" w:rsidRPr="005D6A9F">
        <w:rPr>
          <w:rFonts w:ascii="Arial" w:eastAsia="Times New Roman" w:hAnsi="Arial" w:cs="Arial"/>
          <w:sz w:val="24"/>
          <w:szCs w:val="24"/>
          <w:lang w:eastAsia="pl-PL"/>
        </w:rPr>
        <w:t xml:space="preserve">pod rygorem odmowy zwrotu pieniędzy - </w:t>
      </w:r>
      <w:r w:rsidR="001F23A5" w:rsidRPr="005D6A9F">
        <w:rPr>
          <w:rFonts w:ascii="Arial" w:eastAsia="Times New Roman" w:hAnsi="Arial" w:cs="Arial"/>
          <w:sz w:val="24"/>
          <w:szCs w:val="24"/>
          <w:lang w:eastAsia="pl-PL"/>
        </w:rPr>
        <w:t>obowiązkowe dane i oświadczenia uczestnika promocji:</w:t>
      </w:r>
    </w:p>
    <w:p w14:paraId="0E4B0853" w14:textId="77777777" w:rsidR="003A5978" w:rsidRPr="005275BB" w:rsidRDefault="003A5978" w:rsidP="00002DEE">
      <w:pPr>
        <w:pStyle w:val="Akapitzlist"/>
        <w:numPr>
          <w:ilvl w:val="0"/>
          <w:numId w:val="33"/>
        </w:numPr>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skan lub zdjęcie oryginału dowodu zakupu produktu promocyjnego dokonanego w czasie trwania promocji (paragon, rachunek lub faktura VAT wystawiona na osobę </w:t>
      </w:r>
      <w:r w:rsidRPr="005275BB">
        <w:rPr>
          <w:rFonts w:ascii="Arial" w:eastAsia="Times New Roman" w:hAnsi="Arial" w:cs="Arial"/>
          <w:sz w:val="24"/>
          <w:szCs w:val="24"/>
          <w:lang w:eastAsia="pl-PL"/>
        </w:rPr>
        <w:lastRenderedPageBreak/>
        <w:t xml:space="preserve">fizyczną nieprowadzącą działalności gospodarczej) zawierający: datę zakupu, cenę, nazwę sklepu oraz nazwę produktu promocyjnego. Plik z dowodem zakupu nie powinien przekraczać wielkości </w:t>
      </w:r>
      <w:r w:rsidR="00002DEE" w:rsidRPr="005275BB">
        <w:rPr>
          <w:rFonts w:ascii="Arial" w:eastAsia="Times New Roman" w:hAnsi="Arial" w:cs="Arial"/>
          <w:sz w:val="24"/>
          <w:szCs w:val="24"/>
          <w:lang w:eastAsia="pl-PL"/>
        </w:rPr>
        <w:t>5</w:t>
      </w:r>
      <w:r w:rsidRPr="005275BB">
        <w:rPr>
          <w:rFonts w:ascii="Arial" w:eastAsia="Times New Roman" w:hAnsi="Arial" w:cs="Arial"/>
          <w:sz w:val="24"/>
          <w:szCs w:val="24"/>
          <w:lang w:eastAsia="pl-PL"/>
        </w:rPr>
        <w:t xml:space="preserve"> MB i powinien być wykonany w formacie jpg, </w:t>
      </w:r>
      <w:proofErr w:type="spellStart"/>
      <w:r w:rsidRPr="005275BB">
        <w:rPr>
          <w:rFonts w:ascii="Arial" w:eastAsia="Times New Roman" w:hAnsi="Arial" w:cs="Arial"/>
          <w:sz w:val="24"/>
          <w:szCs w:val="24"/>
          <w:lang w:eastAsia="pl-PL"/>
        </w:rPr>
        <w:t>png</w:t>
      </w:r>
      <w:proofErr w:type="spellEnd"/>
      <w:r w:rsidRPr="005275BB">
        <w:rPr>
          <w:rFonts w:ascii="Arial" w:eastAsia="Times New Roman" w:hAnsi="Arial" w:cs="Arial"/>
          <w:sz w:val="24"/>
          <w:szCs w:val="24"/>
          <w:lang w:eastAsia="pl-PL"/>
        </w:rPr>
        <w:t xml:space="preserve">  lub gif,</w:t>
      </w:r>
    </w:p>
    <w:p w14:paraId="6F8B0F86" w14:textId="77777777" w:rsidR="00002DEE" w:rsidRPr="005275BB" w:rsidRDefault="00002DEE" w:rsidP="00002DEE">
      <w:pPr>
        <w:pStyle w:val="Akapitzlist"/>
        <w:numPr>
          <w:ilvl w:val="0"/>
          <w:numId w:val="32"/>
        </w:numPr>
        <w:autoSpaceDE w:val="0"/>
        <w:autoSpaceDN w:val="0"/>
        <w:adjustRightInd w:val="0"/>
        <w:spacing w:after="27"/>
        <w:ind w:left="426" w:hanging="426"/>
        <w:rPr>
          <w:rFonts w:ascii="Arial" w:eastAsia="Times New Roman" w:hAnsi="Arial" w:cs="Arial"/>
          <w:sz w:val="24"/>
          <w:szCs w:val="24"/>
          <w:lang w:eastAsia="pl-PL"/>
        </w:rPr>
      </w:pPr>
      <w:r w:rsidRPr="005275BB">
        <w:rPr>
          <w:rFonts w:ascii="Arial" w:eastAsia="Times New Roman" w:hAnsi="Arial" w:cs="Arial"/>
          <w:sz w:val="24"/>
          <w:szCs w:val="24"/>
          <w:lang w:eastAsia="pl-PL"/>
        </w:rPr>
        <w:t>imię i nazwisko uczestnika,</w:t>
      </w:r>
    </w:p>
    <w:p w14:paraId="44DF6A6F" w14:textId="77777777" w:rsidR="00002DEE" w:rsidRPr="005275BB" w:rsidRDefault="00002DEE" w:rsidP="00002DE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adres </w:t>
      </w:r>
      <w:r w:rsidR="00D50F76" w:rsidRPr="005275BB">
        <w:rPr>
          <w:rFonts w:ascii="Arial" w:eastAsia="Times New Roman" w:hAnsi="Arial" w:cs="Arial"/>
          <w:sz w:val="24"/>
          <w:szCs w:val="24"/>
          <w:lang w:eastAsia="pl-PL"/>
        </w:rPr>
        <w:t>korespondencyjny</w:t>
      </w:r>
      <w:r w:rsidR="005C4B7D" w:rsidRPr="005275BB">
        <w:rPr>
          <w:rFonts w:ascii="Arial" w:eastAsia="Times New Roman" w:hAnsi="Arial" w:cs="Arial"/>
          <w:sz w:val="24"/>
          <w:szCs w:val="24"/>
          <w:lang w:eastAsia="pl-PL"/>
        </w:rPr>
        <w:t xml:space="preserve"> uczestnika,</w:t>
      </w:r>
    </w:p>
    <w:p w14:paraId="4A030DBF" w14:textId="77777777" w:rsidR="00002DEE" w:rsidRPr="005275BB" w:rsidRDefault="00002DEE" w:rsidP="00002DEE">
      <w:pPr>
        <w:pStyle w:val="Akapitzlist"/>
        <w:numPr>
          <w:ilvl w:val="0"/>
          <w:numId w:val="32"/>
        </w:numPr>
        <w:autoSpaceDE w:val="0"/>
        <w:autoSpaceDN w:val="0"/>
        <w:adjustRightInd w:val="0"/>
        <w:spacing w:after="27"/>
        <w:ind w:left="426" w:hanging="426"/>
        <w:rPr>
          <w:rFonts w:ascii="Arial" w:eastAsia="Times New Roman" w:hAnsi="Arial" w:cs="Arial"/>
          <w:sz w:val="24"/>
          <w:szCs w:val="24"/>
          <w:lang w:eastAsia="pl-PL"/>
        </w:rPr>
      </w:pPr>
      <w:r w:rsidRPr="005275BB">
        <w:rPr>
          <w:rFonts w:ascii="Arial" w:eastAsia="Times New Roman" w:hAnsi="Arial" w:cs="Arial"/>
          <w:sz w:val="24"/>
          <w:szCs w:val="24"/>
          <w:lang w:eastAsia="pl-PL"/>
        </w:rPr>
        <w:t>nr tel. kontaktowego uczestnika,</w:t>
      </w:r>
    </w:p>
    <w:p w14:paraId="72334807" w14:textId="77777777" w:rsidR="00D50F76" w:rsidRPr="005275BB" w:rsidRDefault="00002DEE" w:rsidP="00D50F76">
      <w:pPr>
        <w:pStyle w:val="Akapitzlist"/>
        <w:numPr>
          <w:ilvl w:val="0"/>
          <w:numId w:val="32"/>
        </w:numPr>
        <w:autoSpaceDE w:val="0"/>
        <w:autoSpaceDN w:val="0"/>
        <w:adjustRightInd w:val="0"/>
        <w:spacing w:after="27"/>
        <w:ind w:left="426" w:hanging="426"/>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adres poczty elektronicznej uczestnika (e-mail), </w:t>
      </w:r>
    </w:p>
    <w:p w14:paraId="345F271C" w14:textId="77777777" w:rsidR="00D50F76" w:rsidRPr="005275BB" w:rsidRDefault="00D50F76" w:rsidP="00D50F76">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numer rachunku bankowego uczestnika prowadzonego przez bank</w:t>
      </w:r>
      <w:r w:rsidR="009470C3" w:rsidRPr="005275BB">
        <w:rPr>
          <w:rFonts w:ascii="Arial" w:eastAsia="Times New Roman" w:hAnsi="Arial" w:cs="Arial"/>
          <w:sz w:val="24"/>
          <w:szCs w:val="24"/>
          <w:lang w:eastAsia="pl-PL"/>
        </w:rPr>
        <w:t xml:space="preserve"> z siedzibą na terytorium Rzecz</w:t>
      </w:r>
      <w:r w:rsidRPr="005275BB">
        <w:rPr>
          <w:rFonts w:ascii="Arial" w:eastAsia="Times New Roman" w:hAnsi="Arial" w:cs="Arial"/>
          <w:sz w:val="24"/>
          <w:szCs w:val="24"/>
          <w:lang w:eastAsia="pl-PL"/>
        </w:rPr>
        <w:t xml:space="preserve">pospolitej Polskiej, na który ma zostać dokonany zwrot pieniędzy, </w:t>
      </w:r>
    </w:p>
    <w:p w14:paraId="416C2CAC" w14:textId="77777777" w:rsidR="00002DEE" w:rsidRPr="005275BB" w:rsidRDefault="00002DEE" w:rsidP="00002DE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numer dowodu zakupu promocyjnego (tzw. numer paragonu, znajdujący się najczęściej z prawej strony paragonu, na linii daty dokonania zakupu promocyjnego bądź numer innego dowodu zakupu. Wizualizacja przykładowego dowodu zakupu wraz ze wskazaniem gdzie znajduje się numer dowodu zakupu stanowi załącznik nr 2 do regulaminu),</w:t>
      </w:r>
    </w:p>
    <w:p w14:paraId="6DFA919B" w14:textId="77777777" w:rsidR="00FA462E" w:rsidRPr="005275BB" w:rsidRDefault="00FA462E" w:rsidP="00FA462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rodzaj produktu promocyjnego zakupionego przez uczestnika, wskazanego jako ten, za który ma być dokonany zwrot pieniędzy, </w:t>
      </w:r>
    </w:p>
    <w:p w14:paraId="40B0E051" w14:textId="77777777" w:rsidR="00002DEE" w:rsidRPr="005275BB" w:rsidRDefault="00002DEE" w:rsidP="00002DE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datę dokonania zakupu promocyjnego, </w:t>
      </w:r>
    </w:p>
    <w:p w14:paraId="5C9A6AC0" w14:textId="77777777" w:rsidR="00D50F76" w:rsidRPr="005275BB" w:rsidRDefault="009470C3" w:rsidP="00D50F76">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cenę</w:t>
      </w:r>
      <w:r w:rsidR="00CB1133" w:rsidRPr="005275BB">
        <w:rPr>
          <w:rFonts w:ascii="Arial" w:eastAsia="Times New Roman" w:hAnsi="Arial" w:cs="Arial"/>
          <w:sz w:val="24"/>
          <w:szCs w:val="24"/>
          <w:lang w:eastAsia="pl-PL"/>
        </w:rPr>
        <w:t xml:space="preserve"> zakupu p</w:t>
      </w:r>
      <w:r w:rsidRPr="005275BB">
        <w:rPr>
          <w:rFonts w:ascii="Arial" w:eastAsia="Times New Roman" w:hAnsi="Arial" w:cs="Arial"/>
          <w:sz w:val="24"/>
          <w:szCs w:val="24"/>
          <w:lang w:eastAsia="pl-PL"/>
        </w:rPr>
        <w:t>roduktu promocyjnego, wynikającą</w:t>
      </w:r>
      <w:r w:rsidR="00CB1133" w:rsidRPr="005275BB">
        <w:rPr>
          <w:rFonts w:ascii="Arial" w:eastAsia="Times New Roman" w:hAnsi="Arial" w:cs="Arial"/>
          <w:sz w:val="24"/>
          <w:szCs w:val="24"/>
          <w:lang w:eastAsia="pl-PL"/>
        </w:rPr>
        <w:t xml:space="preserve"> z dowodu zakupu produktu promocyjnego</w:t>
      </w:r>
      <w:r w:rsidR="00D50F76" w:rsidRPr="005275BB">
        <w:rPr>
          <w:rFonts w:ascii="Arial" w:eastAsia="Times New Roman" w:hAnsi="Arial" w:cs="Arial"/>
          <w:sz w:val="24"/>
          <w:szCs w:val="24"/>
          <w:lang w:eastAsia="pl-PL"/>
        </w:rPr>
        <w:t>,</w:t>
      </w:r>
    </w:p>
    <w:p w14:paraId="2AFE3419" w14:textId="77777777" w:rsidR="00A90E3C" w:rsidRPr="005275BB" w:rsidRDefault="00A90E3C" w:rsidP="00D50F76">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udzielenie odpowiedzi przez uczestnika na pytania dotyczące niniejszej akcji promocyjnej,</w:t>
      </w:r>
    </w:p>
    <w:p w14:paraId="75216F95" w14:textId="77777777" w:rsidR="00002DEE" w:rsidRPr="005275BB" w:rsidRDefault="00002DEE" w:rsidP="00002DE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akceptację regulaminu promocji, poprzez zaznaczenie odpowiedniego pola w formularzu, o następującej treści:</w:t>
      </w:r>
    </w:p>
    <w:p w14:paraId="1EC2926E" w14:textId="77777777" w:rsidR="00002DEE" w:rsidRPr="005275BB" w:rsidRDefault="00002DEE" w:rsidP="00002DEE">
      <w:pPr>
        <w:tabs>
          <w:tab w:val="left" w:pos="993"/>
        </w:tabs>
        <w:jc w:val="both"/>
        <w:rPr>
          <w:rFonts w:ascii="Arial" w:eastAsia="Times New Roman" w:hAnsi="Arial" w:cs="Arial"/>
          <w:i/>
          <w:sz w:val="24"/>
          <w:szCs w:val="24"/>
        </w:rPr>
      </w:pPr>
    </w:p>
    <w:p w14:paraId="29783DA2" w14:textId="77777777" w:rsidR="00002DEE" w:rsidRPr="005275BB" w:rsidRDefault="00002DEE" w:rsidP="00002DEE">
      <w:pPr>
        <w:tabs>
          <w:tab w:val="left" w:pos="993"/>
        </w:tabs>
        <w:jc w:val="both"/>
        <w:rPr>
          <w:rFonts w:ascii="Arial" w:eastAsia="Times New Roman" w:hAnsi="Arial" w:cs="Arial"/>
          <w:sz w:val="24"/>
          <w:szCs w:val="24"/>
        </w:rPr>
      </w:pPr>
      <w:r w:rsidRPr="005275BB">
        <w:rPr>
          <w:rFonts w:ascii="Arial" w:eastAsia="Times New Roman" w:hAnsi="Arial" w:cs="Arial"/>
          <w:i/>
          <w:sz w:val="24"/>
          <w:szCs w:val="24"/>
        </w:rPr>
        <w:sym w:font="Symbol" w:char="F07F"/>
      </w:r>
      <w:r w:rsidRPr="005275BB">
        <w:rPr>
          <w:rFonts w:ascii="Arial" w:eastAsia="Times New Roman" w:hAnsi="Arial" w:cs="Arial"/>
          <w:sz w:val="24"/>
          <w:szCs w:val="24"/>
        </w:rPr>
        <w:t> „</w:t>
      </w:r>
      <w:r w:rsidR="008B2F4B" w:rsidRPr="005275BB">
        <w:rPr>
          <w:rFonts w:ascii="Arial" w:eastAsia="Times New Roman" w:hAnsi="Arial" w:cs="Arial"/>
          <w:i/>
          <w:sz w:val="24"/>
          <w:szCs w:val="24"/>
        </w:rPr>
        <w:t>Zapoznałam/e</w:t>
      </w:r>
      <w:r w:rsidRPr="005275BB">
        <w:rPr>
          <w:rFonts w:ascii="Arial" w:eastAsia="Times New Roman" w:hAnsi="Arial" w:cs="Arial"/>
          <w:i/>
          <w:sz w:val="24"/>
          <w:szCs w:val="24"/>
        </w:rPr>
        <w:t xml:space="preserve">m się z regulaminem promocji konsumenckiej </w:t>
      </w:r>
      <w:r w:rsidR="00FA462E" w:rsidRPr="005275BB">
        <w:rPr>
          <w:rFonts w:ascii="Arial" w:eastAsia="Times New Roman" w:hAnsi="Arial" w:cs="Arial"/>
          <w:sz w:val="24"/>
          <w:szCs w:val="24"/>
          <w:lang w:eastAsia="pl-PL"/>
        </w:rPr>
        <w:t>„</w:t>
      </w:r>
      <w:r w:rsidR="00FA462E" w:rsidRPr="005275BB">
        <w:rPr>
          <w:rFonts w:ascii="Arial" w:eastAsia="Times New Roman" w:hAnsi="Arial" w:cs="Arial"/>
          <w:i/>
          <w:sz w:val="24"/>
          <w:szCs w:val="24"/>
          <w:lang w:eastAsia="pl-PL"/>
        </w:rPr>
        <w:t xml:space="preserve">Przetestuj wybrany kosmetyk </w:t>
      </w:r>
      <w:proofErr w:type="spellStart"/>
      <w:r w:rsidR="00FA462E" w:rsidRPr="005275BB">
        <w:rPr>
          <w:rFonts w:ascii="Arial" w:eastAsia="Times New Roman" w:hAnsi="Arial" w:cs="Arial"/>
          <w:i/>
          <w:sz w:val="24"/>
          <w:szCs w:val="24"/>
          <w:lang w:eastAsia="pl-PL"/>
        </w:rPr>
        <w:t>Dove</w:t>
      </w:r>
      <w:proofErr w:type="spellEnd"/>
      <w:r w:rsidR="008B2F4B" w:rsidRPr="005275BB">
        <w:rPr>
          <w:rFonts w:ascii="Arial" w:eastAsia="Calibri" w:hAnsi="Arial" w:cs="Arial"/>
          <w:i/>
          <w:sz w:val="24"/>
          <w:szCs w:val="24"/>
        </w:rPr>
        <w:t xml:space="preserve"> i poczuj prawdziwą różnicę</w:t>
      </w:r>
      <w:r w:rsidR="008B2F4B" w:rsidRPr="005275BB">
        <w:rPr>
          <w:rFonts w:ascii="Arial" w:eastAsia="Times New Roman" w:hAnsi="Arial" w:cs="Arial"/>
          <w:i/>
          <w:sz w:val="24"/>
          <w:szCs w:val="24"/>
          <w:lang w:eastAsia="pl-PL"/>
        </w:rPr>
        <w:t>!</w:t>
      </w:r>
      <w:r w:rsidR="00FA462E" w:rsidRPr="005275BB">
        <w:rPr>
          <w:rFonts w:ascii="Arial" w:eastAsia="Times New Roman" w:hAnsi="Arial" w:cs="Arial"/>
          <w:i/>
          <w:sz w:val="24"/>
          <w:szCs w:val="24"/>
          <w:lang w:eastAsia="pl-PL"/>
        </w:rPr>
        <w:t xml:space="preserve">” </w:t>
      </w:r>
      <w:r w:rsidRPr="005275BB">
        <w:rPr>
          <w:rFonts w:ascii="Arial" w:eastAsia="Times New Roman" w:hAnsi="Arial" w:cs="Arial"/>
          <w:i/>
          <w:sz w:val="24"/>
          <w:szCs w:val="24"/>
          <w:lang w:eastAsia="pl-PL"/>
        </w:rPr>
        <w:t xml:space="preserve"> </w:t>
      </w:r>
      <w:r w:rsidRPr="005275BB">
        <w:rPr>
          <w:rFonts w:ascii="Arial" w:eastAsia="Times New Roman" w:hAnsi="Arial" w:cs="Arial"/>
          <w:i/>
          <w:sz w:val="24"/>
          <w:szCs w:val="24"/>
        </w:rPr>
        <w:t>i wyrażam zgodę na jego treść.”</w:t>
      </w:r>
    </w:p>
    <w:p w14:paraId="04E1481F" w14:textId="77777777" w:rsidR="00002DEE" w:rsidRPr="005275BB" w:rsidRDefault="00002DEE" w:rsidP="00002DEE">
      <w:pPr>
        <w:autoSpaceDE w:val="0"/>
        <w:autoSpaceDN w:val="0"/>
        <w:adjustRightInd w:val="0"/>
        <w:spacing w:after="27"/>
        <w:jc w:val="both"/>
        <w:rPr>
          <w:rFonts w:ascii="Arial" w:eastAsia="Times New Roman" w:hAnsi="Arial" w:cs="Arial"/>
          <w:sz w:val="24"/>
          <w:szCs w:val="24"/>
          <w:lang w:eastAsia="pl-PL"/>
        </w:rPr>
      </w:pPr>
    </w:p>
    <w:p w14:paraId="51987FB0" w14:textId="77777777" w:rsidR="00002DEE" w:rsidRPr="005275BB" w:rsidRDefault="00002DEE" w:rsidP="00002DEE">
      <w:pPr>
        <w:pStyle w:val="Akapitzlist"/>
        <w:numPr>
          <w:ilvl w:val="0"/>
          <w:numId w:val="32"/>
        </w:numPr>
        <w:autoSpaceDE w:val="0"/>
        <w:autoSpaceDN w:val="0"/>
        <w:adjustRightInd w:val="0"/>
        <w:spacing w:after="27"/>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zgodę na przetwarzanie danych osobowych uczestnika, poprzez zaznaczenie odpowiedniego pola w formularzu zgłoszeniowym, o następującej treści:</w:t>
      </w:r>
    </w:p>
    <w:p w14:paraId="62676624" w14:textId="77777777" w:rsidR="00002DEE" w:rsidRPr="005275BB" w:rsidRDefault="00002DEE" w:rsidP="00002DEE">
      <w:pPr>
        <w:autoSpaceDE w:val="0"/>
        <w:autoSpaceDN w:val="0"/>
        <w:adjustRightInd w:val="0"/>
        <w:spacing w:after="27" w:line="240" w:lineRule="auto"/>
        <w:jc w:val="both"/>
        <w:rPr>
          <w:rFonts w:ascii="Arial" w:eastAsia="Times New Roman" w:hAnsi="Arial" w:cs="Arial"/>
          <w:sz w:val="24"/>
          <w:szCs w:val="24"/>
          <w:lang w:eastAsia="pl-PL"/>
        </w:rPr>
      </w:pPr>
    </w:p>
    <w:p w14:paraId="33C65FCD" w14:textId="77777777" w:rsidR="00002DEE" w:rsidRPr="005275BB" w:rsidRDefault="00A90E3C" w:rsidP="00002DEE">
      <w:pPr>
        <w:suppressAutoHyphens/>
        <w:jc w:val="both"/>
        <w:rPr>
          <w:rFonts w:ascii="Arial" w:hAnsi="Arial" w:cs="Arial"/>
          <w:i/>
          <w:iCs/>
          <w:sz w:val="24"/>
          <w:szCs w:val="24"/>
          <w:lang w:eastAsia="ar-SA"/>
        </w:rPr>
      </w:pPr>
      <w:r w:rsidRPr="005275BB">
        <w:rPr>
          <w:rFonts w:ascii="Arial" w:eastAsia="Times New Roman" w:hAnsi="Arial" w:cs="Arial"/>
          <w:i/>
          <w:sz w:val="24"/>
          <w:szCs w:val="24"/>
        </w:rPr>
        <w:sym w:font="Symbol" w:char="F07F"/>
      </w:r>
      <w:r w:rsidRPr="005275BB">
        <w:rPr>
          <w:rFonts w:ascii="Arial" w:eastAsia="Times New Roman" w:hAnsi="Arial" w:cs="Arial"/>
          <w:i/>
          <w:sz w:val="24"/>
          <w:szCs w:val="24"/>
          <w:lang w:eastAsia="pl-PL"/>
        </w:rPr>
        <w:t xml:space="preserve"> „Wyrażam zgodę na przetwarzanie moich danych osobowych zgodnie z powszechnie obowiązującymi przepisami prawa przez Unilever Polska Sp. z o.o. z siedzibą w (02-305) Warszawie, al. Jerozolimskie 134, która na podstawie umowy powierza przetwarzanie danych osobowych firmie Smolar Agencja Promocyjno – Reklamowa Sp. z o.o.  z siedzibą w Łodzi, ul. Inżynierska 15, 93-569 Łódź dla celów związanych z organizacją i przeprowadzeniem promocji </w:t>
      </w:r>
      <w:r w:rsidR="00FA462E" w:rsidRPr="005275BB">
        <w:rPr>
          <w:rFonts w:ascii="Arial" w:eastAsia="Times New Roman" w:hAnsi="Arial" w:cs="Arial"/>
          <w:i/>
          <w:sz w:val="24"/>
          <w:szCs w:val="24"/>
          <w:lang w:eastAsia="pl-PL"/>
        </w:rPr>
        <w:t>„</w:t>
      </w:r>
      <w:r w:rsidR="008B2F4B" w:rsidRPr="005275BB">
        <w:rPr>
          <w:rFonts w:ascii="Arial" w:eastAsia="Times New Roman" w:hAnsi="Arial" w:cs="Arial"/>
          <w:i/>
          <w:sz w:val="24"/>
          <w:szCs w:val="24"/>
          <w:lang w:eastAsia="pl-PL"/>
        </w:rPr>
        <w:t xml:space="preserve">Przetestuj wybrany kosmetyk </w:t>
      </w:r>
      <w:proofErr w:type="spellStart"/>
      <w:r w:rsidR="008B2F4B" w:rsidRPr="005275BB">
        <w:rPr>
          <w:rFonts w:ascii="Arial" w:eastAsia="Times New Roman" w:hAnsi="Arial" w:cs="Arial"/>
          <w:i/>
          <w:sz w:val="24"/>
          <w:szCs w:val="24"/>
          <w:lang w:eastAsia="pl-PL"/>
        </w:rPr>
        <w:t>Dove</w:t>
      </w:r>
      <w:proofErr w:type="spellEnd"/>
      <w:r w:rsidR="008B2F4B" w:rsidRPr="005275BB">
        <w:rPr>
          <w:rFonts w:ascii="Arial" w:eastAsia="Calibri" w:hAnsi="Arial" w:cs="Arial"/>
          <w:i/>
          <w:sz w:val="24"/>
          <w:szCs w:val="24"/>
        </w:rPr>
        <w:t xml:space="preserve"> i poczuj prawdziwą różnicę</w:t>
      </w:r>
      <w:r w:rsidR="008B2F4B" w:rsidRPr="005275BB">
        <w:rPr>
          <w:rFonts w:ascii="Arial" w:eastAsia="Times New Roman" w:hAnsi="Arial" w:cs="Arial"/>
          <w:i/>
          <w:sz w:val="24"/>
          <w:szCs w:val="24"/>
          <w:lang w:eastAsia="pl-PL"/>
        </w:rPr>
        <w:t>!</w:t>
      </w:r>
      <w:r w:rsidR="00FA462E" w:rsidRPr="005275BB">
        <w:rPr>
          <w:rFonts w:ascii="Arial" w:eastAsia="Times New Roman" w:hAnsi="Arial" w:cs="Arial"/>
          <w:i/>
          <w:sz w:val="24"/>
          <w:szCs w:val="24"/>
          <w:lang w:eastAsia="pl-PL"/>
        </w:rPr>
        <w:t>”</w:t>
      </w:r>
      <w:r w:rsidRPr="005275BB">
        <w:rPr>
          <w:rFonts w:ascii="Arial" w:eastAsia="Times New Roman" w:hAnsi="Arial" w:cs="Arial"/>
          <w:i/>
          <w:sz w:val="24"/>
          <w:szCs w:val="24"/>
          <w:lang w:eastAsia="pl-PL"/>
        </w:rPr>
        <w:t xml:space="preserve">. </w:t>
      </w:r>
      <w:r w:rsidRPr="005275BB">
        <w:rPr>
          <w:rFonts w:ascii="Arial" w:hAnsi="Arial" w:cs="Arial"/>
          <w:i/>
          <w:iCs/>
          <w:sz w:val="24"/>
          <w:szCs w:val="24"/>
          <w:lang w:eastAsia="ar-SA"/>
        </w:rPr>
        <w:t xml:space="preserve">Moje dane osobowe udostępniam dobrowolnie oraz wiem, że przysługuje mi prawo </w:t>
      </w:r>
      <w:r w:rsidRPr="005275BB">
        <w:rPr>
          <w:rFonts w:ascii="Arial" w:hAnsi="Arial" w:cs="Arial"/>
          <w:i/>
          <w:sz w:val="24"/>
          <w:szCs w:val="24"/>
        </w:rPr>
        <w:t xml:space="preserve">dostępu do podanych przeze mnie danych, prawo żądania ich sprostowania, usunięcia lub ograniczenia ich przetwarzania, wniesienia sprzeciwu wobec ich przetwarzania, a także prawo żądania ich przenoszenia oraz prawo do cofnięcia zgody na ich przetwarzanie w dowolnym momencie, co pozostanie bez wpływu na zgodność z prawem ich przetwarzania, którego dokonano na podstawie zgody przed jej cofnięciem. </w:t>
      </w:r>
      <w:r w:rsidRPr="005275BB">
        <w:rPr>
          <w:rFonts w:ascii="Arial" w:hAnsi="Arial" w:cs="Arial"/>
          <w:i/>
          <w:iCs/>
          <w:sz w:val="24"/>
          <w:szCs w:val="24"/>
          <w:lang w:eastAsia="ar-SA"/>
        </w:rPr>
        <w:t>Podanie danych osobowych jest dobrowolne, jednak odmowa ich podania uniemożliwia wzięcie udziału w promocji.”</w:t>
      </w:r>
    </w:p>
    <w:p w14:paraId="5C560474" w14:textId="77777777" w:rsidR="003A5978" w:rsidRPr="005275BB" w:rsidRDefault="00002DEE" w:rsidP="001F23A5">
      <w:pPr>
        <w:suppressAutoHyphens/>
        <w:ind w:left="284" w:hanging="284"/>
        <w:jc w:val="both"/>
        <w:rPr>
          <w:rFonts w:ascii="Arial" w:hAnsi="Arial" w:cs="Arial"/>
          <w:sz w:val="24"/>
          <w:szCs w:val="24"/>
        </w:rPr>
      </w:pPr>
      <w:r w:rsidRPr="005275BB">
        <w:rPr>
          <w:rFonts w:ascii="Arial" w:hAnsi="Arial" w:cs="Arial"/>
          <w:i/>
          <w:iCs/>
          <w:sz w:val="24"/>
          <w:szCs w:val="24"/>
          <w:lang w:eastAsia="ar-SA"/>
        </w:rPr>
        <w:lastRenderedPageBreak/>
        <w:t>-</w:t>
      </w:r>
      <w:r w:rsidRPr="005275BB">
        <w:rPr>
          <w:rFonts w:ascii="Arial" w:hAnsi="Arial" w:cs="Arial"/>
          <w:sz w:val="24"/>
          <w:szCs w:val="24"/>
        </w:rPr>
        <w:t xml:space="preserve"> dokonanie prawidłowej weryfikacji poprzez stosowany przez organizatora mechanizm zabezpieczający </w:t>
      </w:r>
      <w:proofErr w:type="spellStart"/>
      <w:r w:rsidRPr="005275BB">
        <w:rPr>
          <w:rFonts w:ascii="Arial" w:hAnsi="Arial" w:cs="Arial"/>
          <w:sz w:val="24"/>
          <w:szCs w:val="24"/>
        </w:rPr>
        <w:t>reCAPTCHA</w:t>
      </w:r>
      <w:proofErr w:type="spellEnd"/>
      <w:r w:rsidRPr="005275BB">
        <w:rPr>
          <w:rFonts w:ascii="Arial" w:hAnsi="Arial" w:cs="Arial"/>
          <w:sz w:val="24"/>
          <w:szCs w:val="24"/>
        </w:rPr>
        <w:t xml:space="preserve"> celem, którego jest dopuszczenie do przesłania danych wypełnionych tylko przez człowieka (oznacza to np. </w:t>
      </w:r>
      <w:r w:rsidRPr="005275BB">
        <w:rPr>
          <w:rFonts w:ascii="Arial" w:hAnsi="Arial" w:cs="Arial"/>
          <w:sz w:val="24"/>
          <w:szCs w:val="24"/>
          <w:lang w:eastAsia="pl-PL"/>
        </w:rPr>
        <w:t xml:space="preserve">konieczność zaznaczenia  </w:t>
      </w:r>
      <w:r w:rsidR="00774D5C" w:rsidRPr="005275BB">
        <w:rPr>
          <w:rFonts w:ascii="Arial" w:hAnsi="Arial" w:cs="Arial"/>
          <w:sz w:val="24"/>
          <w:szCs w:val="24"/>
          <w:lang w:eastAsia="pl-PL"/>
        </w:rPr>
        <w:t>pola kontrolnego (przycisku wyboru)</w:t>
      </w:r>
      <w:r w:rsidRPr="005275BB">
        <w:rPr>
          <w:rFonts w:ascii="Arial" w:hAnsi="Arial" w:cs="Arial"/>
          <w:sz w:val="24"/>
          <w:szCs w:val="24"/>
          <w:lang w:eastAsia="pl-PL"/>
        </w:rPr>
        <w:t xml:space="preserve"> i/lub </w:t>
      </w:r>
      <w:r w:rsidRPr="005275BB">
        <w:rPr>
          <w:rFonts w:ascii="Arial" w:hAnsi="Arial" w:cs="Arial"/>
          <w:sz w:val="24"/>
          <w:szCs w:val="24"/>
        </w:rPr>
        <w:t>wykonania zadania, w tym m. in. przepisanie</w:t>
      </w:r>
      <w:r w:rsidRPr="005275BB">
        <w:rPr>
          <w:rFonts w:ascii="Arial" w:hAnsi="Arial" w:cs="Arial"/>
          <w:sz w:val="24"/>
          <w:szCs w:val="24"/>
          <w:lang w:eastAsia="pl-PL"/>
        </w:rPr>
        <w:t xml:space="preserve"> kodu z obrazka wskazanego na stronie internetowej </w:t>
      </w:r>
      <w:r w:rsidRPr="005275BB">
        <w:rPr>
          <w:rFonts w:ascii="Arial" w:hAnsi="Arial" w:cs="Arial"/>
          <w:sz w:val="24"/>
          <w:szCs w:val="24"/>
        </w:rPr>
        <w:t>promocji lub zaznaczenie konkretnego rodzaju obrazka / obrazków).</w:t>
      </w:r>
    </w:p>
    <w:p w14:paraId="3525A432" w14:textId="04E01B6E" w:rsidR="003A5978" w:rsidRPr="005275BB" w:rsidRDefault="003A5978" w:rsidP="003A5978">
      <w:pPr>
        <w:spacing w:before="100" w:beforeAutospacing="1"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3.3.</w:t>
      </w:r>
      <w:r w:rsidRPr="005275BB">
        <w:rPr>
          <w:rFonts w:ascii="Arial" w:eastAsia="Times New Roman" w:hAnsi="Arial" w:cs="Arial"/>
          <w:sz w:val="24"/>
          <w:szCs w:val="24"/>
          <w:lang w:eastAsia="pl-PL"/>
        </w:rPr>
        <w:t xml:space="preserve"> W momencie przyjęcia przez system organizatora zgłoszenia (wypełnienie formularz zgłoszeniowego na stronie internetowej promocji), uczestnik dokonujący zgłoszenia otrzyma komunikat potwierdzający przyjęcie zgłoszenia, poprzez wyświetlenie informacji na stronie internetowej promocji oraz dodatkowo potwierdzenie przyjęcia zgłoszenia zostaje wysłane uczestnikowi poprzez wiadomość e-mail na wskazany przez uczestnika w formularzu zgłoszeniowym adres e-mail (organizator nie ponosi odpowiedzialności za umieszczenie, przez system teleinformatyczny czy program pocztowy, z którego korzysta uczestnik, informacji e–mail od organizatora, w kategorii „wiadomości- śmieci” / „spam” w skrzynce odbiorczej uczestnika).</w:t>
      </w:r>
    </w:p>
    <w:p w14:paraId="0018F17A" w14:textId="77777777" w:rsidR="003A5978" w:rsidRPr="005275BB" w:rsidRDefault="003A5978" w:rsidP="003A5978">
      <w:pPr>
        <w:autoSpaceDE w:val="0"/>
        <w:autoSpaceDN w:val="0"/>
        <w:adjustRightInd w:val="0"/>
        <w:spacing w:after="0" w:line="240" w:lineRule="auto"/>
        <w:rPr>
          <w:rFonts w:eastAsia="Calibri"/>
          <w:sz w:val="23"/>
          <w:szCs w:val="23"/>
          <w:lang w:eastAsia="pl-PL"/>
        </w:rPr>
      </w:pPr>
    </w:p>
    <w:p w14:paraId="57F48A98"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3.4.</w:t>
      </w:r>
      <w:r w:rsidRPr="005275BB">
        <w:rPr>
          <w:rFonts w:ascii="Arial" w:eastAsia="Times New Roman" w:hAnsi="Arial" w:cs="Arial"/>
          <w:sz w:val="24"/>
          <w:szCs w:val="24"/>
          <w:lang w:eastAsia="pl-PL"/>
        </w:rPr>
        <w:t xml:space="preserve"> Nie b</w:t>
      </w:r>
      <w:r w:rsidR="00684CA3" w:rsidRPr="005275BB">
        <w:rPr>
          <w:rFonts w:ascii="Arial" w:eastAsia="Times New Roman" w:hAnsi="Arial" w:cs="Arial"/>
          <w:sz w:val="24"/>
          <w:szCs w:val="24"/>
          <w:lang w:eastAsia="pl-PL"/>
        </w:rPr>
        <w:t>ędą rozpatrywane zgłoszenia nie</w:t>
      </w:r>
      <w:r w:rsidRPr="005275BB">
        <w:rPr>
          <w:rFonts w:ascii="Arial" w:eastAsia="Times New Roman" w:hAnsi="Arial" w:cs="Arial"/>
          <w:sz w:val="24"/>
          <w:szCs w:val="24"/>
          <w:lang w:eastAsia="pl-PL"/>
        </w:rPr>
        <w:t xml:space="preserve">zawierające wszystkich wymaganych danych i </w:t>
      </w:r>
      <w:r w:rsidR="002C23FE" w:rsidRPr="005275BB">
        <w:rPr>
          <w:rFonts w:ascii="Arial" w:eastAsia="Times New Roman" w:hAnsi="Arial" w:cs="Arial"/>
          <w:sz w:val="24"/>
          <w:szCs w:val="24"/>
          <w:lang w:eastAsia="pl-PL"/>
        </w:rPr>
        <w:t xml:space="preserve">elementów opisanych w pkt. 3.2 regulaminu, </w:t>
      </w:r>
      <w:r w:rsidRPr="005275BB">
        <w:rPr>
          <w:rFonts w:ascii="Arial" w:eastAsia="Times New Roman" w:hAnsi="Arial" w:cs="Arial"/>
          <w:sz w:val="24"/>
          <w:szCs w:val="24"/>
          <w:lang w:eastAsia="pl-PL"/>
        </w:rPr>
        <w:t>a także zawierające dane nieprawdziwe, wysłane p</w:t>
      </w:r>
      <w:r w:rsidR="002C23FE" w:rsidRPr="005275BB">
        <w:rPr>
          <w:rFonts w:ascii="Arial" w:eastAsia="Times New Roman" w:hAnsi="Arial" w:cs="Arial"/>
          <w:sz w:val="24"/>
          <w:szCs w:val="24"/>
          <w:lang w:eastAsia="pl-PL"/>
        </w:rPr>
        <w:t>o terminie wskazanym w pkt. 3.1 regulaminu</w:t>
      </w:r>
      <w:r w:rsidRPr="005275BB">
        <w:rPr>
          <w:rFonts w:ascii="Arial" w:eastAsia="Times New Roman" w:hAnsi="Arial" w:cs="Arial"/>
          <w:sz w:val="24"/>
          <w:szCs w:val="24"/>
          <w:lang w:eastAsia="pl-PL"/>
        </w:rPr>
        <w:t>, niezwiązane z założeniami regulaminu i tematem promocji.</w:t>
      </w:r>
    </w:p>
    <w:p w14:paraId="5B75C8AD" w14:textId="77777777" w:rsidR="003A5978" w:rsidRPr="005275BB" w:rsidRDefault="003A5978" w:rsidP="003A5978">
      <w:pPr>
        <w:spacing w:after="0" w:line="240" w:lineRule="auto"/>
        <w:jc w:val="both"/>
        <w:rPr>
          <w:rFonts w:ascii="Arial" w:eastAsia="Times New Roman" w:hAnsi="Arial" w:cs="Arial"/>
          <w:b/>
          <w:sz w:val="24"/>
          <w:szCs w:val="24"/>
          <w:lang w:eastAsia="pl-PL"/>
        </w:rPr>
      </w:pPr>
    </w:p>
    <w:p w14:paraId="50A08C0F"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3.5.</w:t>
      </w:r>
      <w:r w:rsidRPr="005275BB">
        <w:rPr>
          <w:rFonts w:ascii="Arial" w:eastAsia="Times New Roman" w:hAnsi="Arial" w:cs="Arial"/>
          <w:sz w:val="24"/>
          <w:szCs w:val="24"/>
          <w:lang w:eastAsia="pl-PL"/>
        </w:rPr>
        <w:t xml:space="preserve"> Jeden uczestnik może dokonać tylko jednego zgłoszenia</w:t>
      </w:r>
      <w:r w:rsidR="00344C2A" w:rsidRPr="005275BB">
        <w:rPr>
          <w:rFonts w:ascii="Arial" w:eastAsia="Times New Roman" w:hAnsi="Arial" w:cs="Arial"/>
          <w:sz w:val="24"/>
          <w:szCs w:val="24"/>
          <w:lang w:eastAsia="pl-PL"/>
        </w:rPr>
        <w:t>, o którym mowa w pkt. 3.1, pkt. 3.2 regulaminu,</w:t>
      </w:r>
      <w:r w:rsidRPr="005275BB">
        <w:rPr>
          <w:rFonts w:ascii="Arial" w:eastAsia="Times New Roman" w:hAnsi="Arial" w:cs="Arial"/>
          <w:sz w:val="24"/>
          <w:szCs w:val="24"/>
          <w:lang w:eastAsia="pl-PL"/>
        </w:rPr>
        <w:t xml:space="preserve"> tylko jednego dowolnie wybranego produktu promocyjnego i uzyskać prawo do tylko jednego zwrotu pieniędzy na zasadach określonych w regulaminie. </w:t>
      </w:r>
    </w:p>
    <w:p w14:paraId="3A29F4EA" w14:textId="77777777" w:rsidR="003A5978" w:rsidRPr="005275BB" w:rsidRDefault="003A5978" w:rsidP="003A5978">
      <w:pPr>
        <w:autoSpaceDE w:val="0"/>
        <w:autoSpaceDN w:val="0"/>
        <w:adjustRightInd w:val="0"/>
        <w:spacing w:after="0" w:line="240" w:lineRule="auto"/>
        <w:rPr>
          <w:rFonts w:eastAsia="Calibri"/>
          <w:sz w:val="23"/>
          <w:szCs w:val="23"/>
          <w:lang w:eastAsia="pl-PL"/>
        </w:rPr>
      </w:pPr>
    </w:p>
    <w:p w14:paraId="76A58A33"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 xml:space="preserve">3.6. </w:t>
      </w:r>
      <w:r w:rsidRPr="005275BB">
        <w:rPr>
          <w:rFonts w:ascii="Arial" w:eastAsia="Times New Roman" w:hAnsi="Arial" w:cs="Arial"/>
          <w:sz w:val="24"/>
          <w:szCs w:val="24"/>
          <w:lang w:eastAsia="pl-PL"/>
        </w:rPr>
        <w:t xml:space="preserve">Jedna osoba oraz </w:t>
      </w:r>
      <w:r w:rsidR="00684CA3" w:rsidRPr="005275BB">
        <w:rPr>
          <w:rFonts w:ascii="Arial" w:eastAsia="Times New Roman" w:hAnsi="Arial" w:cs="Arial"/>
          <w:sz w:val="24"/>
          <w:szCs w:val="24"/>
          <w:lang w:eastAsia="pl-PL"/>
        </w:rPr>
        <w:t>osoby z jednego gospodarstwa</w:t>
      </w:r>
      <w:r w:rsidRPr="005275BB">
        <w:rPr>
          <w:rFonts w:ascii="Arial" w:eastAsia="Times New Roman" w:hAnsi="Arial" w:cs="Arial"/>
          <w:sz w:val="24"/>
          <w:szCs w:val="24"/>
          <w:lang w:eastAsia="pl-PL"/>
        </w:rPr>
        <w:t xml:space="preserve"> domowe</w:t>
      </w:r>
      <w:r w:rsidR="00684CA3" w:rsidRPr="005275BB">
        <w:rPr>
          <w:rFonts w:ascii="Arial" w:eastAsia="Times New Roman" w:hAnsi="Arial" w:cs="Arial"/>
          <w:sz w:val="24"/>
          <w:szCs w:val="24"/>
          <w:lang w:eastAsia="pl-PL"/>
        </w:rPr>
        <w:t>go</w:t>
      </w:r>
      <w:r w:rsidRPr="005275BB">
        <w:rPr>
          <w:rFonts w:ascii="Arial" w:eastAsia="Times New Roman" w:hAnsi="Arial" w:cs="Arial"/>
          <w:sz w:val="24"/>
          <w:szCs w:val="24"/>
          <w:lang w:eastAsia="pl-PL"/>
        </w:rPr>
        <w:t xml:space="preserve"> (przez termin „gospodarstwo domowe” organizator rozumie ten sam adres korespondencyjny uczestników promocji lub ten sa</w:t>
      </w:r>
      <w:r w:rsidR="00684CA3" w:rsidRPr="005275BB">
        <w:rPr>
          <w:rFonts w:ascii="Arial" w:eastAsia="Times New Roman" w:hAnsi="Arial" w:cs="Arial"/>
          <w:sz w:val="24"/>
          <w:szCs w:val="24"/>
          <w:lang w:eastAsia="pl-PL"/>
        </w:rPr>
        <w:t>m numer rachunku bankowego) mogą</w:t>
      </w:r>
      <w:r w:rsidRPr="005275BB">
        <w:rPr>
          <w:rFonts w:ascii="Arial" w:eastAsia="Times New Roman" w:hAnsi="Arial" w:cs="Arial"/>
          <w:sz w:val="24"/>
          <w:szCs w:val="24"/>
          <w:lang w:eastAsia="pl-PL"/>
        </w:rPr>
        <w:t xml:space="preserve"> w ramach promocji otrzymać tylko jeden zwrot pieniędzy. W przypadku przesłania więcej niż jednego zgłoszenia od jednej osoby lub </w:t>
      </w:r>
      <w:r w:rsidR="00684CA3" w:rsidRPr="005275BB">
        <w:rPr>
          <w:rFonts w:ascii="Arial" w:eastAsia="Times New Roman" w:hAnsi="Arial" w:cs="Arial"/>
          <w:sz w:val="24"/>
          <w:szCs w:val="24"/>
          <w:lang w:eastAsia="pl-PL"/>
        </w:rPr>
        <w:t xml:space="preserve">osób z </w:t>
      </w:r>
      <w:r w:rsidRPr="005275BB">
        <w:rPr>
          <w:rFonts w:ascii="Arial" w:eastAsia="Times New Roman" w:hAnsi="Arial" w:cs="Arial"/>
          <w:sz w:val="24"/>
          <w:szCs w:val="24"/>
          <w:lang w:eastAsia="pl-PL"/>
        </w:rPr>
        <w:t>jednego gospodarstwa domowego, rozpatrywane będzie tylko pierwsze dostarczone do organizatora zgłoszenie (liczy się data wpływu zgłoszenia). Dotyczy to również sytuacji, w której jeden uczestnik, będzie zgłaszać się podając różne dane i zakwalifikuje się do więcej niż jednego zwrotu pieniędzy. W takiej sytuacji, po weryfikacji danych osobowych uczestników, dany uczestnik otrzyma tylko jeden zwrot.</w:t>
      </w:r>
    </w:p>
    <w:p w14:paraId="47B3B486"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p>
    <w:p w14:paraId="54214508" w14:textId="77777777" w:rsidR="003A5978" w:rsidRPr="005275BB" w:rsidRDefault="003A5978" w:rsidP="00B813F3">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3.7.</w:t>
      </w:r>
      <w:r w:rsidRPr="005275BB">
        <w:rPr>
          <w:rFonts w:ascii="Arial" w:eastAsia="Times New Roman" w:hAnsi="Arial" w:cs="Arial"/>
          <w:sz w:val="24"/>
          <w:szCs w:val="24"/>
          <w:lang w:eastAsia="pl-PL"/>
        </w:rPr>
        <w:t xml:space="preserve"> Jeden dowód zakupu produktu promocyjnego uprawnia do dokonania wyłącznie jednego zgłoszenia. </w:t>
      </w:r>
    </w:p>
    <w:p w14:paraId="1B622145"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1EA313FC" w14:textId="77777777" w:rsidR="003A5978" w:rsidRPr="005275BB" w:rsidRDefault="003A5978" w:rsidP="00B755E5">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3.8.</w:t>
      </w:r>
      <w:r w:rsidRPr="005275BB">
        <w:rPr>
          <w:rFonts w:ascii="Arial" w:eastAsia="Times New Roman" w:hAnsi="Arial" w:cs="Arial"/>
          <w:sz w:val="24"/>
          <w:szCs w:val="24"/>
          <w:lang w:eastAsia="pl-PL"/>
        </w:rPr>
        <w:t xml:space="preserve"> Jeden uczestnik może uzyskać w promocji </w:t>
      </w:r>
      <w:r w:rsidR="001F23A5" w:rsidRPr="005275BB">
        <w:rPr>
          <w:rFonts w:ascii="Arial" w:eastAsia="Times New Roman" w:hAnsi="Arial" w:cs="Arial"/>
          <w:sz w:val="24"/>
          <w:szCs w:val="24"/>
        </w:rPr>
        <w:t>– z zastrzeżeniem pkt 3.6 regulaminu  –</w:t>
      </w:r>
      <w:r w:rsidR="00717A59" w:rsidRPr="005275BB">
        <w:rPr>
          <w:rFonts w:ascii="Arial" w:eastAsia="Times New Roman" w:hAnsi="Arial" w:cs="Arial"/>
          <w:sz w:val="24"/>
          <w:szCs w:val="24"/>
        </w:rPr>
        <w:t xml:space="preserve"> </w:t>
      </w:r>
      <w:r w:rsidRPr="005275BB">
        <w:rPr>
          <w:rFonts w:ascii="Arial" w:eastAsia="Times New Roman" w:hAnsi="Arial" w:cs="Arial"/>
          <w:sz w:val="24"/>
          <w:szCs w:val="24"/>
          <w:lang w:eastAsia="pl-PL"/>
        </w:rPr>
        <w:t xml:space="preserve">prawo do wyłącznie jednego zwrotu, bez względu na liczbę zakupionych produktów promocyjnych. </w:t>
      </w:r>
    </w:p>
    <w:p w14:paraId="71425BB2"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19C4C1DD"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3.9.</w:t>
      </w:r>
      <w:r w:rsidRPr="005275BB">
        <w:rPr>
          <w:rFonts w:ascii="Arial" w:eastAsia="Times New Roman" w:hAnsi="Arial" w:cs="Arial"/>
          <w:sz w:val="24"/>
          <w:szCs w:val="24"/>
          <w:lang w:eastAsia="pl-PL"/>
        </w:rPr>
        <w:t xml:space="preserve"> Na jeden numer rachunku bankowego wskazywany w zgłoszeniu można dokonać tylko i wyłącznie jednego zgłoszenia w promocji. </w:t>
      </w:r>
    </w:p>
    <w:p w14:paraId="2C4DFB0D" w14:textId="77777777" w:rsidR="003A5978" w:rsidRPr="005275BB" w:rsidRDefault="003A5978" w:rsidP="003A5978">
      <w:pPr>
        <w:autoSpaceDE w:val="0"/>
        <w:autoSpaceDN w:val="0"/>
        <w:adjustRightInd w:val="0"/>
        <w:spacing w:after="0" w:line="240" w:lineRule="auto"/>
        <w:rPr>
          <w:rFonts w:eastAsia="Calibri"/>
          <w:sz w:val="23"/>
          <w:szCs w:val="23"/>
          <w:lang w:eastAsia="pl-PL"/>
        </w:rPr>
      </w:pPr>
    </w:p>
    <w:p w14:paraId="46A4EB4D"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3.10.</w:t>
      </w:r>
      <w:r w:rsidRPr="005275BB">
        <w:rPr>
          <w:rFonts w:ascii="Arial" w:eastAsia="Times New Roman" w:hAnsi="Arial" w:cs="Arial"/>
          <w:sz w:val="24"/>
          <w:szCs w:val="24"/>
          <w:lang w:eastAsia="pl-PL"/>
        </w:rPr>
        <w:t xml:space="preserve"> Zabrania się stosowania oprogramowania, którego celem jest automatyczne dokonywanie zgłoszeń. Jeden uczestnik może dokonywać zgłoszeń wyłącznie z </w:t>
      </w:r>
      <w:r w:rsidRPr="005275BB">
        <w:rPr>
          <w:rFonts w:ascii="Arial" w:eastAsia="Times New Roman" w:hAnsi="Arial" w:cs="Arial"/>
          <w:sz w:val="24"/>
          <w:szCs w:val="24"/>
          <w:lang w:eastAsia="pl-PL"/>
        </w:rPr>
        <w:lastRenderedPageBreak/>
        <w:t xml:space="preserve">jednego adresu IP. Z jednego adresu IP nie można dokonywać więcej niż 10 zgłoszeń dziennie. Organizator zastrzega sobie prawo do ograniczenia dostępu do strony internetowej promocji dla jednego numeru IP, jeżeli z danego adresu IP dokonywanych jest więcej niż 10 zgłoszeń dziennie. </w:t>
      </w:r>
    </w:p>
    <w:p w14:paraId="3FE3D10C"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21D79EAA"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3.11.</w:t>
      </w:r>
      <w:r w:rsidRPr="005275BB">
        <w:rPr>
          <w:rFonts w:ascii="Arial" w:eastAsia="Times New Roman" w:hAnsi="Arial" w:cs="Arial"/>
          <w:sz w:val="24"/>
          <w:szCs w:val="24"/>
          <w:lang w:eastAsia="pl-PL"/>
        </w:rPr>
        <w:t xml:space="preserve"> Uczestnicy, którzy spełnią wszystkie warunki udziału w promocji określone w regulaminie, w szczególności prześlą w terminie prawidłowe zgłoszenie, otrzymają zwrot pi</w:t>
      </w:r>
      <w:r w:rsidR="002C23FE" w:rsidRPr="005275BB">
        <w:rPr>
          <w:rFonts w:ascii="Arial" w:eastAsia="Times New Roman" w:hAnsi="Arial" w:cs="Arial"/>
          <w:sz w:val="24"/>
          <w:szCs w:val="24"/>
          <w:lang w:eastAsia="pl-PL"/>
        </w:rPr>
        <w:t>eniędzy, o którym mowa pkt. 4.1 regulaminu.</w:t>
      </w:r>
    </w:p>
    <w:p w14:paraId="67EEA969"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49E61030" w14:textId="71D2FEAF"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3.12.</w:t>
      </w:r>
      <w:r w:rsidRPr="005275BB">
        <w:rPr>
          <w:rFonts w:ascii="Arial" w:eastAsia="Times New Roman" w:hAnsi="Arial" w:cs="Arial"/>
          <w:sz w:val="24"/>
          <w:szCs w:val="24"/>
          <w:lang w:eastAsia="pl-PL"/>
        </w:rPr>
        <w:t xml:space="preserve"> Przekazanie zwrotów pieniędzy będzie dokonywane na bieżąco w miarę spływu zgłoszeń, </w:t>
      </w:r>
      <w:r w:rsidR="001F23A5" w:rsidRPr="005275BB">
        <w:rPr>
          <w:rFonts w:ascii="Arial" w:eastAsia="Times New Roman" w:hAnsi="Arial" w:cs="Arial"/>
          <w:sz w:val="24"/>
          <w:szCs w:val="24"/>
          <w:lang w:eastAsia="pl-PL"/>
        </w:rPr>
        <w:t xml:space="preserve">nie wcześniej jednak niż 21 dni po dokonaniu prawidłowego zgłoszenia do promocji i </w:t>
      </w:r>
      <w:r w:rsidRPr="005275BB">
        <w:rPr>
          <w:rFonts w:ascii="Arial" w:eastAsia="Times New Roman" w:hAnsi="Arial" w:cs="Arial"/>
          <w:sz w:val="24"/>
          <w:szCs w:val="24"/>
          <w:lang w:eastAsia="pl-PL"/>
        </w:rPr>
        <w:t xml:space="preserve">nie później jednak niż </w:t>
      </w:r>
      <w:r w:rsidR="002C23FE" w:rsidRPr="005275BB">
        <w:rPr>
          <w:rFonts w:ascii="Arial" w:eastAsia="Times New Roman" w:hAnsi="Arial" w:cs="Arial"/>
          <w:sz w:val="24"/>
          <w:szCs w:val="24"/>
          <w:lang w:eastAsia="pl-PL"/>
        </w:rPr>
        <w:t xml:space="preserve">do dnia </w:t>
      </w:r>
      <w:r w:rsidR="00CF1DD5" w:rsidRPr="005275BB">
        <w:rPr>
          <w:rFonts w:ascii="Arial" w:eastAsia="Times New Roman" w:hAnsi="Arial" w:cs="Arial"/>
          <w:sz w:val="24"/>
          <w:szCs w:val="24"/>
          <w:lang w:eastAsia="pl-PL"/>
        </w:rPr>
        <w:t>30.0</w:t>
      </w:r>
      <w:r w:rsidR="004E275D">
        <w:rPr>
          <w:rFonts w:ascii="Arial" w:eastAsia="Times New Roman" w:hAnsi="Arial" w:cs="Arial"/>
          <w:sz w:val="24"/>
          <w:szCs w:val="24"/>
          <w:lang w:eastAsia="pl-PL"/>
        </w:rPr>
        <w:t>9</w:t>
      </w:r>
      <w:r w:rsidR="00CF1DD5" w:rsidRPr="005275BB">
        <w:rPr>
          <w:rFonts w:ascii="Arial" w:eastAsia="Times New Roman" w:hAnsi="Arial" w:cs="Arial"/>
          <w:sz w:val="24"/>
          <w:szCs w:val="24"/>
          <w:lang w:eastAsia="pl-PL"/>
        </w:rPr>
        <w:t>.2019</w:t>
      </w:r>
      <w:r w:rsidR="00AA1700" w:rsidRPr="005275BB">
        <w:rPr>
          <w:rFonts w:ascii="Arial" w:eastAsia="Times New Roman" w:hAnsi="Arial" w:cs="Arial"/>
          <w:sz w:val="24"/>
          <w:szCs w:val="24"/>
          <w:lang w:eastAsia="pl-PL"/>
        </w:rPr>
        <w:t xml:space="preserve"> r.</w:t>
      </w:r>
      <w:r w:rsidR="003244E4" w:rsidRPr="005275BB">
        <w:rPr>
          <w:rFonts w:ascii="Arial" w:eastAsia="Times New Roman" w:hAnsi="Arial" w:cs="Arial"/>
          <w:sz w:val="24"/>
          <w:szCs w:val="24"/>
          <w:lang w:eastAsia="pl-PL"/>
        </w:rPr>
        <w:t>, z zastrzeżeniem postanowienia zawartego w pkt. 4.3 regulaminu.</w:t>
      </w:r>
      <w:r w:rsidR="00AA1700" w:rsidRPr="005275BB">
        <w:rPr>
          <w:rFonts w:ascii="Arial" w:eastAsia="Times New Roman" w:hAnsi="Arial" w:cs="Arial"/>
          <w:sz w:val="24"/>
          <w:szCs w:val="24"/>
          <w:lang w:eastAsia="pl-PL"/>
        </w:rPr>
        <w:t xml:space="preserve"> </w:t>
      </w:r>
    </w:p>
    <w:p w14:paraId="1A07E29F" w14:textId="77777777" w:rsidR="00AA1700" w:rsidRPr="005275BB" w:rsidRDefault="00AA1700" w:rsidP="003A5978">
      <w:pPr>
        <w:spacing w:after="0" w:line="240" w:lineRule="auto"/>
        <w:jc w:val="both"/>
        <w:rPr>
          <w:rFonts w:ascii="Arial" w:eastAsia="Times New Roman" w:hAnsi="Arial" w:cs="Arial"/>
          <w:sz w:val="24"/>
          <w:szCs w:val="24"/>
          <w:lang w:eastAsia="pl-PL"/>
        </w:rPr>
      </w:pPr>
    </w:p>
    <w:p w14:paraId="3B8DB7CB" w14:textId="77777777" w:rsidR="003A5978" w:rsidRPr="005275BB" w:rsidRDefault="003A5978" w:rsidP="003A5978">
      <w:pPr>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3.13.</w:t>
      </w:r>
      <w:r w:rsidR="00A90E3C" w:rsidRPr="005275BB">
        <w:rPr>
          <w:rFonts w:ascii="Arial" w:eastAsia="Times New Roman" w:hAnsi="Arial" w:cs="Arial"/>
          <w:sz w:val="24"/>
          <w:szCs w:val="24"/>
          <w:lang w:eastAsia="pl-PL"/>
        </w:rPr>
        <w:t xml:space="preserve"> Zgłoszenia osób nie</w:t>
      </w:r>
      <w:r w:rsidRPr="005275BB">
        <w:rPr>
          <w:rFonts w:ascii="Arial" w:eastAsia="Times New Roman" w:hAnsi="Arial" w:cs="Arial"/>
          <w:sz w:val="24"/>
          <w:szCs w:val="24"/>
          <w:lang w:eastAsia="pl-PL"/>
        </w:rPr>
        <w:t xml:space="preserve">spełniających kryteriów uczestnictwa w promocji nie będą brane pod uwagę. Organizator zastrzega sobie prawo weryfikacji, czy uczestnik spełnia warunki określone w niniejszym regulaminie. W tym celu może żądać od uczestnika złożenia określonych oświadczeń na piśmie, podania określonych danych bądź przedłożenia określonych dokumentów niezbędnych do prawidłowego uczestnictwa w promocji. Niespełnienie warunków wynikających z niniejszego regulaminu lub nieuzasadniona odmowa spełnienia powyższych żądań po przeprowadzeniu postępowania wyjaśniającego, może spowodować wykluczenie danego uczestnika z promocji z jednoczesnym wygaśnięciem prawa do zwrotu pieniędzy z pkt. 4.1 regulaminu. </w:t>
      </w:r>
    </w:p>
    <w:p w14:paraId="46D0ABE8"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4E5FAFDB" w14:textId="25CFB083" w:rsidR="003A5978" w:rsidRPr="005275BB" w:rsidRDefault="003A5978" w:rsidP="003A5978">
      <w:pPr>
        <w:spacing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3.14.</w:t>
      </w:r>
      <w:r w:rsidRPr="005275BB">
        <w:rPr>
          <w:rFonts w:ascii="Arial" w:eastAsia="Times New Roman" w:hAnsi="Arial" w:cs="Arial"/>
          <w:sz w:val="24"/>
          <w:szCs w:val="24"/>
          <w:lang w:eastAsia="pl-PL"/>
        </w:rPr>
        <w:t xml:space="preserve"> W celu uniknięcia jakichkolwiek wątpliwości potwierdza się, że przyznanie zwrotu pieniędzy, o którym mowa w pkt. 4.1 regulaminu, nie oznacza przyznania przez organizatora, że produkt promocyjny posiada jakiekolwiek wady fizyczne, jest niezgodny z umową ani nie oznacza uznania jakichkolwiek roszczeń uczestnika dotyczących wad </w:t>
      </w:r>
      <w:r w:rsidR="00AA1700" w:rsidRPr="005275BB">
        <w:rPr>
          <w:rFonts w:ascii="Arial" w:eastAsia="Times New Roman" w:hAnsi="Arial" w:cs="Arial"/>
          <w:sz w:val="24"/>
          <w:szCs w:val="24"/>
          <w:lang w:eastAsia="pl-PL"/>
        </w:rPr>
        <w:t>fizycznych towaru w rozumieniu u</w:t>
      </w:r>
      <w:r w:rsidRPr="005275BB">
        <w:rPr>
          <w:rFonts w:ascii="Arial" w:eastAsia="Times New Roman" w:hAnsi="Arial" w:cs="Arial"/>
          <w:sz w:val="24"/>
          <w:szCs w:val="24"/>
          <w:lang w:eastAsia="pl-PL"/>
        </w:rPr>
        <w:t>stawy z dnia 23 kwietnia 1964 r. - Kodeks cywilny (</w:t>
      </w:r>
      <w:proofErr w:type="spellStart"/>
      <w:r w:rsidRPr="005275BB">
        <w:rPr>
          <w:rFonts w:ascii="Arial" w:eastAsia="Times New Roman" w:hAnsi="Arial" w:cs="Arial"/>
          <w:sz w:val="24"/>
          <w:szCs w:val="24"/>
          <w:lang w:eastAsia="pl-PL"/>
        </w:rPr>
        <w:t>t.j</w:t>
      </w:r>
      <w:proofErr w:type="spellEnd"/>
      <w:r w:rsidRPr="005275BB">
        <w:rPr>
          <w:rFonts w:ascii="Arial" w:eastAsia="Times New Roman" w:hAnsi="Arial" w:cs="Arial"/>
          <w:sz w:val="24"/>
          <w:szCs w:val="24"/>
          <w:lang w:eastAsia="pl-PL"/>
        </w:rPr>
        <w:t>. Dz.U.201</w:t>
      </w:r>
      <w:r w:rsidR="004E275D">
        <w:rPr>
          <w:rFonts w:ascii="Arial" w:eastAsia="Times New Roman" w:hAnsi="Arial" w:cs="Arial"/>
          <w:sz w:val="24"/>
          <w:szCs w:val="24"/>
          <w:lang w:eastAsia="pl-PL"/>
        </w:rPr>
        <w:t>9</w:t>
      </w:r>
      <w:r w:rsidRPr="005275BB">
        <w:rPr>
          <w:rFonts w:ascii="Arial" w:eastAsia="Times New Roman" w:hAnsi="Arial" w:cs="Arial"/>
          <w:sz w:val="24"/>
          <w:szCs w:val="24"/>
          <w:lang w:eastAsia="pl-PL"/>
        </w:rPr>
        <w:t xml:space="preserve"> poz. </w:t>
      </w:r>
      <w:r w:rsidR="004E275D">
        <w:rPr>
          <w:rFonts w:ascii="Arial" w:eastAsia="Times New Roman" w:hAnsi="Arial" w:cs="Arial"/>
          <w:sz w:val="24"/>
          <w:szCs w:val="24"/>
          <w:lang w:eastAsia="pl-PL"/>
        </w:rPr>
        <w:t>1145</w:t>
      </w:r>
      <w:r w:rsidRPr="005275BB">
        <w:rPr>
          <w:rFonts w:ascii="Arial" w:eastAsia="Times New Roman" w:hAnsi="Arial" w:cs="Arial"/>
          <w:sz w:val="24"/>
          <w:szCs w:val="24"/>
          <w:lang w:eastAsia="pl-PL"/>
        </w:rPr>
        <w:t xml:space="preserve">) lub </w:t>
      </w:r>
      <w:r w:rsidR="00AA1700" w:rsidRPr="005275BB">
        <w:rPr>
          <w:rFonts w:ascii="Arial" w:eastAsia="Times New Roman" w:hAnsi="Arial" w:cs="Arial"/>
          <w:sz w:val="24"/>
          <w:szCs w:val="24"/>
          <w:lang w:eastAsia="pl-PL"/>
        </w:rPr>
        <w:t>u</w:t>
      </w:r>
      <w:r w:rsidRPr="005275BB">
        <w:rPr>
          <w:rFonts w:ascii="Arial" w:eastAsia="Times New Roman" w:hAnsi="Arial" w:cs="Arial"/>
          <w:sz w:val="24"/>
          <w:szCs w:val="24"/>
          <w:lang w:eastAsia="pl-PL"/>
        </w:rPr>
        <w:t>stawy z dnia 30 maja 2014 r. o prawach konsumenta (</w:t>
      </w:r>
      <w:proofErr w:type="spellStart"/>
      <w:r w:rsidRPr="005275BB">
        <w:rPr>
          <w:rFonts w:ascii="Arial" w:eastAsia="Times New Roman" w:hAnsi="Arial" w:cs="Arial"/>
          <w:sz w:val="24"/>
          <w:szCs w:val="24"/>
          <w:lang w:eastAsia="pl-PL"/>
        </w:rPr>
        <w:t>t.j</w:t>
      </w:r>
      <w:proofErr w:type="spellEnd"/>
      <w:r w:rsidRPr="005275BB">
        <w:rPr>
          <w:rFonts w:ascii="Arial" w:eastAsia="Times New Roman" w:hAnsi="Arial" w:cs="Arial"/>
          <w:sz w:val="24"/>
          <w:szCs w:val="24"/>
          <w:lang w:eastAsia="pl-PL"/>
        </w:rPr>
        <w:t>. Dz.U. 201</w:t>
      </w:r>
      <w:r w:rsidR="004E275D">
        <w:rPr>
          <w:rFonts w:ascii="Arial" w:eastAsia="Times New Roman" w:hAnsi="Arial" w:cs="Arial"/>
          <w:sz w:val="24"/>
          <w:szCs w:val="24"/>
          <w:lang w:eastAsia="pl-PL"/>
        </w:rPr>
        <w:t>9</w:t>
      </w:r>
      <w:r w:rsidRPr="005275BB">
        <w:rPr>
          <w:rFonts w:ascii="Arial" w:eastAsia="Times New Roman" w:hAnsi="Arial" w:cs="Arial"/>
          <w:sz w:val="24"/>
          <w:szCs w:val="24"/>
          <w:lang w:eastAsia="pl-PL"/>
        </w:rPr>
        <w:t xml:space="preserve"> poz. </w:t>
      </w:r>
      <w:r w:rsidR="004E275D">
        <w:rPr>
          <w:rFonts w:ascii="Arial" w:eastAsia="Times New Roman" w:hAnsi="Arial" w:cs="Arial"/>
          <w:sz w:val="24"/>
          <w:szCs w:val="24"/>
          <w:lang w:eastAsia="pl-PL"/>
        </w:rPr>
        <w:t>134</w:t>
      </w:r>
      <w:r w:rsidRPr="005275BB">
        <w:rPr>
          <w:rFonts w:ascii="Arial" w:eastAsia="Times New Roman" w:hAnsi="Arial" w:cs="Arial"/>
          <w:sz w:val="24"/>
          <w:szCs w:val="24"/>
          <w:lang w:eastAsia="pl-PL"/>
        </w:rPr>
        <w:t xml:space="preserve"> ze zm.) lub jakichkolwiek innych roszczeń związanych z produktem promocyjnym.</w:t>
      </w:r>
    </w:p>
    <w:p w14:paraId="47EA56D3"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0411B692" w14:textId="77777777" w:rsidR="003A5978" w:rsidRPr="005275BB" w:rsidRDefault="003A5978" w:rsidP="003A5978">
      <w:pPr>
        <w:tabs>
          <w:tab w:val="left" w:pos="420"/>
        </w:tabs>
        <w:suppressAutoHyphens/>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3.15.</w:t>
      </w:r>
      <w:r w:rsidRPr="005275BB">
        <w:rPr>
          <w:rFonts w:ascii="Arial" w:eastAsia="Times New Roman" w:hAnsi="Arial" w:cs="Arial"/>
          <w:sz w:val="24"/>
          <w:szCs w:val="24"/>
          <w:lang w:eastAsia="pl-PL"/>
        </w:rPr>
        <w:t xml:space="preserve"> Dowód zakupu potwierdza dokonanie zakupu promocyjnego, jeżeli spełnia następujące warunki: </w:t>
      </w:r>
    </w:p>
    <w:p w14:paraId="3695B151" w14:textId="77777777" w:rsidR="003A5978" w:rsidRPr="005275BB" w:rsidRDefault="003A5978" w:rsidP="00AA1700">
      <w:pPr>
        <w:pStyle w:val="Akapitzlist"/>
        <w:numPr>
          <w:ilvl w:val="0"/>
          <w:numId w:val="34"/>
        </w:numPr>
        <w:autoSpaceDE w:val="0"/>
        <w:autoSpaceDN w:val="0"/>
        <w:adjustRightInd w:val="0"/>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dowód zakupu jest oryginalny, tzn. został wystawiony przez sklep, tj. podmiot faktycznie prowadzący sprzedaż produktów promocyjnych w punkcie handlowym lub prowadzi taką sprzedaż na odległość, którego nazwa i adres znajdują się na dowodzie zakupu i nie zawiera oznak jego sfałszowania,</w:t>
      </w:r>
    </w:p>
    <w:p w14:paraId="27C045B2" w14:textId="77777777" w:rsidR="003A5978" w:rsidRPr="005275BB" w:rsidRDefault="003A5978" w:rsidP="00AA1700">
      <w:pPr>
        <w:pStyle w:val="Akapitzlist"/>
        <w:numPr>
          <w:ilvl w:val="0"/>
          <w:numId w:val="34"/>
        </w:numPr>
        <w:autoSpaceDE w:val="0"/>
        <w:autoSpaceDN w:val="0"/>
        <w:adjustRightInd w:val="0"/>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dowód zakupu nie jest uszkodzony, w sposób budzący wątpliwości, co do zawartych w nich treści czy ich autentyczności, w szczególności paragon nie jest przecięty, ucięty, naderwany, rozmazany, niewyraźny, jak też nie stanowi połączenia dwóch lub więcej różnych paragonów,</w:t>
      </w:r>
    </w:p>
    <w:p w14:paraId="163E8C44" w14:textId="77777777" w:rsidR="003A5978" w:rsidRPr="005275BB" w:rsidRDefault="003A5978" w:rsidP="00AA1700">
      <w:pPr>
        <w:pStyle w:val="Akapitzlist"/>
        <w:numPr>
          <w:ilvl w:val="0"/>
          <w:numId w:val="34"/>
        </w:numPr>
        <w:autoSpaceDE w:val="0"/>
        <w:autoSpaceDN w:val="0"/>
        <w:adjustRightInd w:val="0"/>
        <w:ind w:left="426" w:hanging="426"/>
        <w:rPr>
          <w:rFonts w:ascii="Arial" w:eastAsia="Times New Roman" w:hAnsi="Arial" w:cs="Arial"/>
          <w:sz w:val="24"/>
          <w:szCs w:val="24"/>
          <w:lang w:eastAsia="pl-PL"/>
        </w:rPr>
      </w:pPr>
      <w:r w:rsidRPr="005275BB">
        <w:rPr>
          <w:rFonts w:ascii="Arial" w:eastAsia="Times New Roman" w:hAnsi="Arial" w:cs="Arial"/>
          <w:sz w:val="24"/>
          <w:szCs w:val="24"/>
          <w:lang w:eastAsia="pl-PL"/>
        </w:rPr>
        <w:t>dowód zakupu jest czytelny,</w:t>
      </w:r>
    </w:p>
    <w:p w14:paraId="7897D4EE" w14:textId="77777777" w:rsidR="003A5978" w:rsidRPr="005275BB" w:rsidRDefault="003A5978" w:rsidP="00AA1700">
      <w:pPr>
        <w:pStyle w:val="Akapitzlist"/>
        <w:numPr>
          <w:ilvl w:val="0"/>
          <w:numId w:val="34"/>
        </w:numPr>
        <w:autoSpaceDE w:val="0"/>
        <w:autoSpaceDN w:val="0"/>
        <w:adjustRightInd w:val="0"/>
        <w:ind w:left="426" w:hanging="426"/>
        <w:jc w:val="both"/>
        <w:rPr>
          <w:rFonts w:ascii="Arial" w:eastAsia="Times New Roman" w:hAnsi="Arial" w:cs="Arial"/>
          <w:sz w:val="24"/>
          <w:szCs w:val="24"/>
          <w:lang w:eastAsia="pl-PL"/>
        </w:rPr>
      </w:pPr>
      <w:r w:rsidRPr="005275BB">
        <w:rPr>
          <w:rFonts w:ascii="Arial" w:eastAsia="Times New Roman" w:hAnsi="Arial" w:cs="Arial"/>
          <w:sz w:val="24"/>
          <w:szCs w:val="24"/>
          <w:lang w:eastAsia="pl-PL"/>
        </w:rPr>
        <w:t xml:space="preserve">w wykazie zakupionych produktów na dowodzie zakupu jest słowo pozwalające stwierdzić, iż zakup dotyczył jednego z produktów promocyjnych, bądź też na dowodzie zakupu widnieje adnotacja przedstawiciela sklepu pozwalająca </w:t>
      </w:r>
      <w:r w:rsidRPr="005275BB">
        <w:rPr>
          <w:rFonts w:ascii="Arial" w:eastAsia="Times New Roman" w:hAnsi="Arial" w:cs="Arial"/>
          <w:sz w:val="24"/>
          <w:szCs w:val="24"/>
          <w:lang w:eastAsia="pl-PL"/>
        </w:rPr>
        <w:lastRenderedPageBreak/>
        <w:t>stwierdzić, iż zakup dotyczy jednego z produktów promocyjnych</w:t>
      </w:r>
      <w:r w:rsidR="00AA1700" w:rsidRPr="005275BB">
        <w:rPr>
          <w:rFonts w:ascii="Arial" w:eastAsia="Times New Roman" w:hAnsi="Arial" w:cs="Arial"/>
          <w:sz w:val="24"/>
          <w:szCs w:val="24"/>
          <w:lang w:eastAsia="pl-PL"/>
        </w:rPr>
        <w:t xml:space="preserve"> (zgodnie z pkt. 3.16 regulaminu)</w:t>
      </w:r>
      <w:r w:rsidRPr="005275BB">
        <w:rPr>
          <w:rFonts w:ascii="Arial" w:eastAsia="Times New Roman" w:hAnsi="Arial" w:cs="Arial"/>
          <w:sz w:val="24"/>
          <w:szCs w:val="24"/>
          <w:lang w:eastAsia="pl-PL"/>
        </w:rPr>
        <w:t xml:space="preserve">. </w:t>
      </w:r>
    </w:p>
    <w:p w14:paraId="73D0B28F"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285EFAC8" w14:textId="05D69C8F"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3.16.</w:t>
      </w:r>
      <w:r w:rsidRPr="005275BB">
        <w:rPr>
          <w:rFonts w:ascii="Arial" w:eastAsia="Times New Roman" w:hAnsi="Arial" w:cs="Arial"/>
          <w:sz w:val="24"/>
          <w:szCs w:val="24"/>
          <w:lang w:eastAsia="pl-PL"/>
        </w:rPr>
        <w:t xml:space="preserve"> W przypadku, gdy z treści dowodu dokonania zakupu promocyjnego nie wynika, </w:t>
      </w:r>
      <w:r w:rsidR="00B813F3">
        <w:rPr>
          <w:rFonts w:ascii="Arial" w:eastAsia="Times New Roman" w:hAnsi="Arial" w:cs="Arial"/>
          <w:sz w:val="24"/>
          <w:szCs w:val="24"/>
          <w:lang w:eastAsia="pl-PL"/>
        </w:rPr>
        <w:t>że</w:t>
      </w:r>
      <w:r w:rsidRPr="005275BB">
        <w:rPr>
          <w:rFonts w:ascii="Arial" w:eastAsia="Times New Roman" w:hAnsi="Arial" w:cs="Arial"/>
          <w:sz w:val="24"/>
          <w:szCs w:val="24"/>
          <w:lang w:eastAsia="pl-PL"/>
        </w:rPr>
        <w:t xml:space="preserve"> uczestnik dokonał zakupu produktu promocyjnego, na dowodzie dokonania zakupu promocyjnego winna znaleźć się adnotacja dokonana przez przedstawiciela sklepu, potwierdzająca fakt dokonania zakupu produktu promocyjnego. Adnotacja winna być opatrzona również pieczątką sklepu i podpisem osoby dokonującej adnotacji. </w:t>
      </w:r>
    </w:p>
    <w:p w14:paraId="5EC7949C"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299D093A"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3.17.</w:t>
      </w:r>
      <w:r w:rsidRPr="005275BB">
        <w:rPr>
          <w:rFonts w:ascii="Arial" w:eastAsia="Times New Roman" w:hAnsi="Arial" w:cs="Arial"/>
          <w:sz w:val="24"/>
          <w:szCs w:val="24"/>
          <w:lang w:eastAsia="pl-PL"/>
        </w:rPr>
        <w:t xml:space="preserve"> W przypadku, gdy z dowodu dokonania zakupu</w:t>
      </w:r>
      <w:r w:rsidR="005E1025" w:rsidRPr="005275BB">
        <w:rPr>
          <w:rFonts w:ascii="Arial" w:eastAsia="Times New Roman" w:hAnsi="Arial" w:cs="Arial"/>
          <w:sz w:val="24"/>
          <w:szCs w:val="24"/>
          <w:lang w:eastAsia="pl-PL"/>
        </w:rPr>
        <w:t xml:space="preserve"> produktu promocyjnego wynika, </w:t>
      </w:r>
      <w:r w:rsidRPr="005275BB">
        <w:rPr>
          <w:rFonts w:ascii="Arial" w:eastAsia="Times New Roman" w:hAnsi="Arial" w:cs="Arial"/>
          <w:sz w:val="24"/>
          <w:szCs w:val="24"/>
          <w:lang w:eastAsia="pl-PL"/>
        </w:rPr>
        <w:t>ż</w:t>
      </w:r>
      <w:r w:rsidR="005E1025" w:rsidRPr="005275BB">
        <w:rPr>
          <w:rFonts w:ascii="Arial" w:eastAsia="Times New Roman" w:hAnsi="Arial" w:cs="Arial"/>
          <w:sz w:val="24"/>
          <w:szCs w:val="24"/>
          <w:lang w:eastAsia="pl-PL"/>
        </w:rPr>
        <w:t>e</w:t>
      </w:r>
      <w:r w:rsidRPr="005275BB">
        <w:rPr>
          <w:rFonts w:ascii="Arial" w:eastAsia="Times New Roman" w:hAnsi="Arial" w:cs="Arial"/>
          <w:sz w:val="24"/>
          <w:szCs w:val="24"/>
          <w:lang w:eastAsia="pl-PL"/>
        </w:rPr>
        <w:t xml:space="preserve"> uczestnik w ramach danego zakupu wziął udział w jakiejkolwiek innej promocji np. oferta </w:t>
      </w:r>
      <w:proofErr w:type="spellStart"/>
      <w:r w:rsidRPr="005275BB">
        <w:rPr>
          <w:rFonts w:ascii="Arial" w:eastAsia="Times New Roman" w:hAnsi="Arial" w:cs="Arial"/>
          <w:sz w:val="24"/>
          <w:szCs w:val="24"/>
          <w:lang w:eastAsia="pl-PL"/>
        </w:rPr>
        <w:t>multipaków</w:t>
      </w:r>
      <w:proofErr w:type="spellEnd"/>
      <w:r w:rsidRPr="005275BB">
        <w:rPr>
          <w:rFonts w:ascii="Arial" w:eastAsia="Times New Roman" w:hAnsi="Arial" w:cs="Arial"/>
          <w:sz w:val="24"/>
          <w:szCs w:val="24"/>
          <w:lang w:eastAsia="pl-PL"/>
        </w:rPr>
        <w:t xml:space="preserve"> </w:t>
      </w:r>
      <w:r w:rsidR="00A90E3C" w:rsidRPr="005275BB">
        <w:rPr>
          <w:rFonts w:ascii="Arial" w:eastAsia="Times New Roman" w:hAnsi="Arial" w:cs="Arial"/>
          <w:sz w:val="24"/>
          <w:szCs w:val="24"/>
          <w:lang w:eastAsia="pl-PL"/>
        </w:rPr>
        <w:t>-</w:t>
      </w:r>
      <w:r w:rsidRPr="005275BB">
        <w:rPr>
          <w:rFonts w:ascii="Arial" w:eastAsia="Times New Roman" w:hAnsi="Arial" w:cs="Arial"/>
          <w:sz w:val="24"/>
          <w:szCs w:val="24"/>
          <w:lang w:eastAsia="pl-PL"/>
        </w:rPr>
        <w:t xml:space="preserve"> „2+1”, „3+1”, zestaw promocyjny, dolewki itp., dotyczącej produktu promocyjnego, taki dowód zakupu promocyjnego nie może być podstawą do dokonania skutecznego zgłoszenia w promocji. Przedmiotowa promocja nie łączy się z innymi promocjami.</w:t>
      </w:r>
    </w:p>
    <w:p w14:paraId="0877C6C6"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p>
    <w:p w14:paraId="76113F17"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3.18.</w:t>
      </w:r>
      <w:r w:rsidRPr="005275BB">
        <w:rPr>
          <w:rFonts w:ascii="Arial" w:eastAsia="Times New Roman" w:hAnsi="Arial" w:cs="Arial"/>
          <w:sz w:val="24"/>
          <w:szCs w:val="24"/>
          <w:lang w:eastAsia="pl-PL"/>
        </w:rPr>
        <w:t xml:space="preserve"> Organizator dokonywać będzie weryfikacji zgłoszeń nadsyłanych przez </w:t>
      </w:r>
      <w:r w:rsidR="00AA1700" w:rsidRPr="005275BB">
        <w:rPr>
          <w:rFonts w:ascii="Arial" w:eastAsia="Times New Roman" w:hAnsi="Arial" w:cs="Arial"/>
          <w:sz w:val="24"/>
          <w:szCs w:val="24"/>
          <w:lang w:eastAsia="pl-PL"/>
        </w:rPr>
        <w:t>u</w:t>
      </w:r>
      <w:r w:rsidRPr="005275BB">
        <w:rPr>
          <w:rFonts w:ascii="Arial" w:eastAsia="Times New Roman" w:hAnsi="Arial" w:cs="Arial"/>
          <w:sz w:val="24"/>
          <w:szCs w:val="24"/>
          <w:lang w:eastAsia="pl-PL"/>
        </w:rPr>
        <w:t>czestników pod kątem ich prawdziwości, poprawności i kompletności. Organizator zastrzega sobie możliwość kontaktu z uczestnikiem i weryfikacji lub uzupełnienia danych zawartych w zgłoszeniu w celu potwierdzenia spełnienia warunków promocji. Organizatorowi przysługuje w szczególności prawo żądania okazania oryginału dowodu zakupu produktu promocyjnego, jak również potwierdzenia faktu dokonania zakupu promocyjnego w danym punkcie sprzedaży.</w:t>
      </w:r>
    </w:p>
    <w:p w14:paraId="0EAE5928"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519F1A7D"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3.19.</w:t>
      </w:r>
      <w:r w:rsidRPr="005275BB">
        <w:rPr>
          <w:rFonts w:ascii="Arial" w:eastAsia="Times New Roman" w:hAnsi="Arial" w:cs="Arial"/>
          <w:sz w:val="24"/>
          <w:szCs w:val="24"/>
          <w:lang w:eastAsia="pl-PL"/>
        </w:rPr>
        <w:t xml:space="preserve"> W przypadku stwierdzenia naruszenia przez uczestnika regulaminu promocji,  lub wpływania przez uczestnika na wynik promocji w sposób nieprzewidziany w regulaminie, organizator ma prawo usunąć zgłoszenie takiej osoby lub wykluczyć danego uczestnika z promocji i pozbawić go prawa do otrzymania zwrotu pieniędzy za zakup produktu promocyjnego. </w:t>
      </w:r>
    </w:p>
    <w:p w14:paraId="5FC807C6" w14:textId="77777777" w:rsidR="003A5978" w:rsidRPr="005275BB" w:rsidRDefault="003A5978" w:rsidP="003A5978">
      <w:pPr>
        <w:spacing w:after="0" w:line="240" w:lineRule="auto"/>
        <w:jc w:val="both"/>
        <w:rPr>
          <w:rFonts w:ascii="Arial" w:eastAsia="Times New Roman" w:hAnsi="Arial" w:cs="Arial"/>
          <w:sz w:val="24"/>
          <w:szCs w:val="24"/>
          <w:lang w:eastAsia="pl-PL"/>
        </w:rPr>
      </w:pPr>
    </w:p>
    <w:p w14:paraId="17DF1305"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4. ZWROT PIENIĘDZY ZA ZAKUP PRODUKTU PROMOCYJNEGO</w:t>
      </w:r>
    </w:p>
    <w:p w14:paraId="63E9635B"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0B959146"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4.1.</w:t>
      </w:r>
      <w:r w:rsidRPr="005275BB">
        <w:rPr>
          <w:rFonts w:ascii="Arial" w:eastAsia="Times New Roman" w:hAnsi="Arial" w:cs="Arial"/>
          <w:sz w:val="24"/>
          <w:szCs w:val="24"/>
          <w:lang w:eastAsia="pl-PL"/>
        </w:rPr>
        <w:t xml:space="preserve"> Za dokonanie jednego zakupu dowolnie wybranego produktu promocyjnego, przy spełnieniu pozostałyc</w:t>
      </w:r>
      <w:r w:rsidR="00A90E3C" w:rsidRPr="005275BB">
        <w:rPr>
          <w:rFonts w:ascii="Arial" w:eastAsia="Times New Roman" w:hAnsi="Arial" w:cs="Arial"/>
          <w:sz w:val="24"/>
          <w:szCs w:val="24"/>
          <w:lang w:eastAsia="pl-PL"/>
        </w:rPr>
        <w:t>h warunków opisanych niniejszym</w:t>
      </w:r>
      <w:r w:rsidRPr="005275BB">
        <w:rPr>
          <w:rFonts w:ascii="Arial" w:eastAsia="Times New Roman" w:hAnsi="Arial" w:cs="Arial"/>
          <w:sz w:val="24"/>
          <w:szCs w:val="24"/>
          <w:lang w:eastAsia="pl-PL"/>
        </w:rPr>
        <w:t xml:space="preserve"> regulaminem, uczestnikowi przysługuje wyłącznie jeden zwrot </w:t>
      </w:r>
      <w:r w:rsidR="00717A59" w:rsidRPr="005275BB">
        <w:rPr>
          <w:rFonts w:ascii="Arial" w:eastAsia="Times New Roman" w:hAnsi="Arial" w:cs="Arial"/>
          <w:sz w:val="24"/>
          <w:szCs w:val="24"/>
          <w:lang w:eastAsia="pl-PL"/>
        </w:rPr>
        <w:t>pieniędzy</w:t>
      </w:r>
      <w:r w:rsidRPr="005275BB">
        <w:rPr>
          <w:rFonts w:ascii="Arial" w:eastAsia="Times New Roman" w:hAnsi="Arial" w:cs="Arial"/>
          <w:sz w:val="24"/>
          <w:szCs w:val="24"/>
          <w:lang w:eastAsia="pl-PL"/>
        </w:rPr>
        <w:t xml:space="preserve"> w wysokości </w:t>
      </w:r>
      <w:r w:rsidR="00C82FB6" w:rsidRPr="005275BB">
        <w:rPr>
          <w:rFonts w:ascii="Arial" w:eastAsia="Times New Roman" w:hAnsi="Arial" w:cs="Arial"/>
          <w:sz w:val="24"/>
          <w:szCs w:val="24"/>
          <w:lang w:eastAsia="pl-PL"/>
        </w:rPr>
        <w:t xml:space="preserve">faktycznie zapłaconej przez uczestnika </w:t>
      </w:r>
      <w:r w:rsidRPr="005275BB">
        <w:rPr>
          <w:rFonts w:ascii="Arial" w:eastAsia="Times New Roman" w:hAnsi="Arial" w:cs="Arial"/>
          <w:sz w:val="24"/>
          <w:szCs w:val="24"/>
          <w:lang w:eastAsia="pl-PL"/>
        </w:rPr>
        <w:t xml:space="preserve">ceny brutto </w:t>
      </w:r>
      <w:r w:rsidR="00A863E4" w:rsidRPr="005275BB">
        <w:rPr>
          <w:rFonts w:ascii="Arial" w:eastAsia="Times New Roman" w:hAnsi="Arial" w:cs="Arial"/>
          <w:sz w:val="24"/>
          <w:szCs w:val="24"/>
          <w:lang w:eastAsia="pl-PL"/>
        </w:rPr>
        <w:t>za jeden produkt promocyjny</w:t>
      </w:r>
      <w:r w:rsidRPr="005275BB">
        <w:rPr>
          <w:rFonts w:ascii="Arial" w:eastAsia="Times New Roman" w:hAnsi="Arial" w:cs="Arial"/>
          <w:sz w:val="24"/>
          <w:szCs w:val="24"/>
          <w:lang w:eastAsia="pl-PL"/>
        </w:rPr>
        <w:t xml:space="preserve"> wynikającej z dowodu zaku</w:t>
      </w:r>
      <w:r w:rsidR="00AA1700" w:rsidRPr="005275BB">
        <w:rPr>
          <w:rFonts w:ascii="Arial" w:eastAsia="Times New Roman" w:hAnsi="Arial" w:cs="Arial"/>
          <w:sz w:val="24"/>
          <w:szCs w:val="24"/>
          <w:lang w:eastAsia="pl-PL"/>
        </w:rPr>
        <w:t>pu zgłoszonego przez uczestnika</w:t>
      </w:r>
      <w:r w:rsidR="00CF1DD5" w:rsidRPr="005275BB">
        <w:rPr>
          <w:rFonts w:ascii="Arial" w:eastAsia="Times New Roman" w:hAnsi="Arial" w:cs="Arial"/>
          <w:sz w:val="24"/>
          <w:szCs w:val="24"/>
          <w:lang w:eastAsia="pl-PL"/>
        </w:rPr>
        <w:t>, jednak nie wyższej niż maksymalna kwota zwrotu danego produktu promocyjnego zgodnie z załącznikiem nr 1 do regulaminu</w:t>
      </w:r>
      <w:r w:rsidRPr="005275BB">
        <w:rPr>
          <w:rFonts w:ascii="Arial" w:eastAsia="Times New Roman" w:hAnsi="Arial" w:cs="Arial"/>
          <w:sz w:val="24"/>
          <w:szCs w:val="24"/>
          <w:lang w:eastAsia="pl-PL"/>
        </w:rPr>
        <w:t xml:space="preserve">. W przypadku gdy jeden dowód zakupu promocyjnego potwierdza dokonanie zakupu więcej niż jednego produktu promocyjnego i o ile uczestnik nie wskaże, za który konkretnie produkt promocyjny życzy sobie otrzymać zwrot, organizator dokona zwrotu </w:t>
      </w:r>
      <w:r w:rsidR="00344C2A" w:rsidRPr="005275BB">
        <w:rPr>
          <w:rFonts w:ascii="Arial" w:eastAsia="Times New Roman" w:hAnsi="Arial" w:cs="Arial"/>
          <w:sz w:val="24"/>
          <w:szCs w:val="24"/>
          <w:lang w:eastAsia="pl-PL"/>
        </w:rPr>
        <w:t>pieniędzy</w:t>
      </w:r>
      <w:r w:rsidRPr="005275BB">
        <w:rPr>
          <w:rFonts w:ascii="Arial" w:eastAsia="Times New Roman" w:hAnsi="Arial" w:cs="Arial"/>
          <w:sz w:val="24"/>
          <w:szCs w:val="24"/>
          <w:lang w:eastAsia="pl-PL"/>
        </w:rPr>
        <w:t xml:space="preserve"> za najtańszy z zakupionych produktów promocyjnych w wysokości ceny brutto tego produktu promocyjnego wynikając</w:t>
      </w:r>
      <w:r w:rsidR="00AA1700" w:rsidRPr="005275BB">
        <w:rPr>
          <w:rFonts w:ascii="Arial" w:eastAsia="Times New Roman" w:hAnsi="Arial" w:cs="Arial"/>
          <w:sz w:val="24"/>
          <w:szCs w:val="24"/>
          <w:lang w:eastAsia="pl-PL"/>
        </w:rPr>
        <w:t>ej z dowodu zakupu promocyjnego</w:t>
      </w:r>
      <w:r w:rsidR="00CF1DD5" w:rsidRPr="005275BB">
        <w:rPr>
          <w:rFonts w:ascii="Arial" w:eastAsia="Times New Roman" w:hAnsi="Arial" w:cs="Arial"/>
          <w:sz w:val="24"/>
          <w:szCs w:val="24"/>
          <w:lang w:eastAsia="pl-PL"/>
        </w:rPr>
        <w:t>, jednak nie wyższej niż maksymalna kwota zwrotu danego produktu promocyjnego zgodnie z załącznikiem nr 1 do regulaminu</w:t>
      </w:r>
      <w:r w:rsidRPr="005275BB">
        <w:rPr>
          <w:rFonts w:ascii="Arial" w:eastAsia="Times New Roman" w:hAnsi="Arial" w:cs="Arial"/>
          <w:sz w:val="24"/>
          <w:szCs w:val="24"/>
          <w:lang w:eastAsia="pl-PL"/>
        </w:rPr>
        <w:t xml:space="preserve">. </w:t>
      </w:r>
    </w:p>
    <w:p w14:paraId="03F2DD89"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17297F9A"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4.2</w:t>
      </w:r>
      <w:r w:rsidRPr="005275BB">
        <w:rPr>
          <w:rFonts w:ascii="Arial" w:eastAsia="Times New Roman" w:hAnsi="Arial" w:cs="Arial"/>
          <w:sz w:val="24"/>
          <w:szCs w:val="24"/>
          <w:lang w:eastAsia="pl-PL"/>
        </w:rPr>
        <w:t xml:space="preserve">. Łączna ilość zwrotów w niniejszej promocji wynosi </w:t>
      </w:r>
      <w:r w:rsidR="00CF1DD5" w:rsidRPr="005275BB">
        <w:rPr>
          <w:rFonts w:ascii="Arial" w:eastAsia="Times New Roman" w:hAnsi="Arial" w:cs="Arial"/>
          <w:sz w:val="24"/>
          <w:szCs w:val="24"/>
          <w:lang w:eastAsia="pl-PL"/>
        </w:rPr>
        <w:t>10.000 sztuk (słownie: dziesięć tysięcy)</w:t>
      </w:r>
      <w:r w:rsidRPr="005275BB">
        <w:rPr>
          <w:rFonts w:ascii="Arial" w:eastAsia="Times New Roman" w:hAnsi="Arial" w:cs="Arial"/>
          <w:sz w:val="24"/>
          <w:szCs w:val="24"/>
          <w:lang w:eastAsia="pl-PL"/>
        </w:rPr>
        <w:t xml:space="preserve">. </w:t>
      </w:r>
    </w:p>
    <w:p w14:paraId="2E10FE94"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5D03401E" w14:textId="034BF1E4"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lastRenderedPageBreak/>
        <w:t>4.3.</w:t>
      </w:r>
      <w:r w:rsidRPr="005275BB">
        <w:rPr>
          <w:rFonts w:ascii="Arial" w:eastAsia="Times New Roman" w:hAnsi="Arial" w:cs="Arial"/>
          <w:sz w:val="24"/>
          <w:szCs w:val="24"/>
          <w:lang w:eastAsia="pl-PL"/>
        </w:rPr>
        <w:t xml:space="preserve"> Zwrot </w:t>
      </w:r>
      <w:r w:rsidR="00A863E4" w:rsidRPr="005275BB">
        <w:rPr>
          <w:rFonts w:ascii="Arial" w:eastAsia="Times New Roman" w:hAnsi="Arial" w:cs="Arial"/>
          <w:sz w:val="24"/>
          <w:szCs w:val="24"/>
          <w:lang w:eastAsia="pl-PL"/>
        </w:rPr>
        <w:t>pieniędzy</w:t>
      </w:r>
      <w:r w:rsidRPr="005275BB">
        <w:rPr>
          <w:rFonts w:ascii="Arial" w:eastAsia="Times New Roman" w:hAnsi="Arial" w:cs="Arial"/>
          <w:sz w:val="24"/>
          <w:szCs w:val="24"/>
          <w:lang w:eastAsia="pl-PL"/>
        </w:rPr>
        <w:t xml:space="preserve"> w wysokości przysługującej uczestnikowi dokonany zostanie poprzez przelew na rachunek bankowy uczestnika podany w zgłoszeniu, w terminie </w:t>
      </w:r>
      <w:r w:rsidR="00CF1DD5" w:rsidRPr="005275BB">
        <w:rPr>
          <w:rFonts w:ascii="Arial" w:eastAsia="Times New Roman" w:hAnsi="Arial" w:cs="Arial"/>
          <w:sz w:val="24"/>
          <w:szCs w:val="24"/>
          <w:lang w:eastAsia="pl-PL"/>
        </w:rPr>
        <w:t>do dnia 30.0</w:t>
      </w:r>
      <w:r w:rsidR="004E275D">
        <w:rPr>
          <w:rFonts w:ascii="Arial" w:eastAsia="Times New Roman" w:hAnsi="Arial" w:cs="Arial"/>
          <w:sz w:val="24"/>
          <w:szCs w:val="24"/>
          <w:lang w:eastAsia="pl-PL"/>
        </w:rPr>
        <w:t>9</w:t>
      </w:r>
      <w:r w:rsidR="00CF1DD5" w:rsidRPr="005275BB">
        <w:rPr>
          <w:rFonts w:ascii="Arial" w:eastAsia="Times New Roman" w:hAnsi="Arial" w:cs="Arial"/>
          <w:sz w:val="24"/>
          <w:szCs w:val="24"/>
          <w:lang w:eastAsia="pl-PL"/>
        </w:rPr>
        <w:t>.2019</w:t>
      </w:r>
      <w:r w:rsidR="00AA1700" w:rsidRPr="005275BB">
        <w:rPr>
          <w:rFonts w:ascii="Arial" w:eastAsia="Times New Roman" w:hAnsi="Arial" w:cs="Arial"/>
          <w:sz w:val="24"/>
          <w:szCs w:val="24"/>
          <w:lang w:eastAsia="pl-PL"/>
        </w:rPr>
        <w:t xml:space="preserve"> r.</w:t>
      </w:r>
      <w:r w:rsidRPr="005275BB">
        <w:rPr>
          <w:rFonts w:ascii="Arial" w:eastAsia="Times New Roman" w:hAnsi="Arial" w:cs="Arial"/>
          <w:sz w:val="24"/>
          <w:szCs w:val="24"/>
          <w:lang w:eastAsia="pl-PL"/>
        </w:rPr>
        <w:t xml:space="preserve"> z zastrzeżeniem, że w przypadku zaistnienia konieczności dodatkowej weryfikacji zgłoszenia, organizator zastrzega sobie prawo do dokonania zwrotu uczestnikowi w terminie do </w:t>
      </w:r>
      <w:r w:rsidR="00CF1DD5" w:rsidRPr="005275BB">
        <w:rPr>
          <w:rFonts w:ascii="Arial" w:eastAsia="Times New Roman" w:hAnsi="Arial" w:cs="Arial"/>
          <w:sz w:val="24"/>
          <w:szCs w:val="24"/>
          <w:lang w:eastAsia="pl-PL"/>
        </w:rPr>
        <w:t>1</w:t>
      </w:r>
      <w:r w:rsidR="004E275D">
        <w:rPr>
          <w:rFonts w:ascii="Arial" w:eastAsia="Times New Roman" w:hAnsi="Arial" w:cs="Arial"/>
          <w:sz w:val="24"/>
          <w:szCs w:val="24"/>
          <w:lang w:eastAsia="pl-PL"/>
        </w:rPr>
        <w:t>4</w:t>
      </w:r>
      <w:r w:rsidR="00CF1DD5" w:rsidRPr="005275BB">
        <w:rPr>
          <w:rFonts w:ascii="Arial" w:eastAsia="Times New Roman" w:hAnsi="Arial" w:cs="Arial"/>
          <w:sz w:val="24"/>
          <w:szCs w:val="24"/>
          <w:lang w:eastAsia="pl-PL"/>
        </w:rPr>
        <w:t>.</w:t>
      </w:r>
      <w:r w:rsidR="004E275D">
        <w:rPr>
          <w:rFonts w:ascii="Arial" w:eastAsia="Times New Roman" w:hAnsi="Arial" w:cs="Arial"/>
          <w:sz w:val="24"/>
          <w:szCs w:val="24"/>
          <w:lang w:eastAsia="pl-PL"/>
        </w:rPr>
        <w:t>10</w:t>
      </w:r>
      <w:r w:rsidR="00A863E4" w:rsidRPr="005275BB">
        <w:rPr>
          <w:rFonts w:ascii="Arial" w:eastAsia="Times New Roman" w:hAnsi="Arial" w:cs="Arial"/>
          <w:sz w:val="24"/>
          <w:szCs w:val="24"/>
          <w:lang w:eastAsia="pl-PL"/>
        </w:rPr>
        <w:t>.2019</w:t>
      </w:r>
      <w:r w:rsidR="00AA1700" w:rsidRPr="005275BB">
        <w:rPr>
          <w:rFonts w:ascii="Arial" w:eastAsia="Times New Roman" w:hAnsi="Arial" w:cs="Arial"/>
          <w:sz w:val="24"/>
          <w:szCs w:val="24"/>
          <w:lang w:eastAsia="pl-PL"/>
        </w:rPr>
        <w:t xml:space="preserve"> r.</w:t>
      </w:r>
    </w:p>
    <w:p w14:paraId="60BF9C42"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31DA7641"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4.4.</w:t>
      </w:r>
      <w:r w:rsidRPr="005275BB">
        <w:rPr>
          <w:rFonts w:ascii="Arial" w:eastAsia="Times New Roman" w:hAnsi="Arial" w:cs="Arial"/>
          <w:sz w:val="24"/>
          <w:szCs w:val="24"/>
          <w:lang w:eastAsia="pl-PL"/>
        </w:rPr>
        <w:t xml:space="preserve"> Zwrot </w:t>
      </w:r>
      <w:r w:rsidR="00A863E4" w:rsidRPr="005275BB">
        <w:rPr>
          <w:rFonts w:ascii="Arial" w:eastAsia="Times New Roman" w:hAnsi="Arial" w:cs="Arial"/>
          <w:sz w:val="24"/>
          <w:szCs w:val="24"/>
          <w:lang w:eastAsia="pl-PL"/>
        </w:rPr>
        <w:t xml:space="preserve">pieniędzy </w:t>
      </w:r>
      <w:r w:rsidRPr="005275BB">
        <w:rPr>
          <w:rFonts w:ascii="Arial" w:eastAsia="Times New Roman" w:hAnsi="Arial" w:cs="Arial"/>
          <w:sz w:val="24"/>
          <w:szCs w:val="24"/>
          <w:lang w:eastAsia="pl-PL"/>
        </w:rPr>
        <w:t>nie przysługuje w przypadku odstąpienia przez uczestnika od umowy sprzedaży produktu promocyjnego, w przypadku wskazania w zgłoszeniu numeru rachunku bankowego prowadzonego przez bank nieposiadający swoj</w:t>
      </w:r>
      <w:r w:rsidR="003244E4" w:rsidRPr="005275BB">
        <w:rPr>
          <w:rFonts w:ascii="Arial" w:eastAsia="Times New Roman" w:hAnsi="Arial" w:cs="Arial"/>
          <w:sz w:val="24"/>
          <w:szCs w:val="24"/>
          <w:lang w:eastAsia="pl-PL"/>
        </w:rPr>
        <w:t>ej siedziby na terytorium Rzecz</w:t>
      </w:r>
      <w:r w:rsidRPr="005275BB">
        <w:rPr>
          <w:rFonts w:ascii="Arial" w:eastAsia="Times New Roman" w:hAnsi="Arial" w:cs="Arial"/>
          <w:sz w:val="24"/>
          <w:szCs w:val="24"/>
          <w:lang w:eastAsia="pl-PL"/>
        </w:rPr>
        <w:t xml:space="preserve">pospolitej Polskiej lub w przypadku niespełnienia któregokolwiek z pozostałych warunków promocji przewidzianych w niniejszym regulaminie. </w:t>
      </w:r>
    </w:p>
    <w:p w14:paraId="24F77322" w14:textId="77777777" w:rsidR="003A5978" w:rsidRPr="005275BB" w:rsidRDefault="003A5978" w:rsidP="003A5978">
      <w:pPr>
        <w:autoSpaceDE w:val="0"/>
        <w:autoSpaceDN w:val="0"/>
        <w:adjustRightInd w:val="0"/>
        <w:spacing w:after="0" w:line="240" w:lineRule="auto"/>
        <w:rPr>
          <w:rFonts w:ascii="Arial" w:eastAsia="Times New Roman" w:hAnsi="Arial" w:cs="Arial"/>
          <w:sz w:val="24"/>
          <w:szCs w:val="24"/>
          <w:lang w:eastAsia="pl-PL"/>
        </w:rPr>
      </w:pPr>
    </w:p>
    <w:p w14:paraId="440898D2"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4.5.</w:t>
      </w:r>
      <w:r w:rsidRPr="005275BB">
        <w:rPr>
          <w:rFonts w:ascii="Arial" w:eastAsia="Times New Roman" w:hAnsi="Arial" w:cs="Arial"/>
          <w:sz w:val="24"/>
          <w:szCs w:val="24"/>
          <w:lang w:eastAsia="pl-PL"/>
        </w:rPr>
        <w:t xml:space="preserve"> Zgodnie z ustawą o podatku dochodowym od osób fizycznych nagrody w niniejszej promocji nie podlegają opodatkowaniu podatkiem dochodowym od osób fizycznych. </w:t>
      </w:r>
    </w:p>
    <w:p w14:paraId="18DB9658"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p>
    <w:p w14:paraId="3B237095" w14:textId="77777777" w:rsidR="003A5978" w:rsidRPr="005275BB" w:rsidRDefault="003A5978" w:rsidP="003A5978">
      <w:pPr>
        <w:autoSpaceDE w:val="0"/>
        <w:autoSpaceDN w:val="0"/>
        <w:adjustRightInd w:val="0"/>
        <w:spacing w:after="0" w:line="240" w:lineRule="auto"/>
        <w:jc w:val="both"/>
        <w:rPr>
          <w:rFonts w:ascii="Arial" w:eastAsia="Times New Roman" w:hAnsi="Arial" w:cs="Arial"/>
          <w:sz w:val="24"/>
          <w:szCs w:val="24"/>
          <w:lang w:eastAsia="pl-PL"/>
        </w:rPr>
      </w:pPr>
      <w:r w:rsidRPr="005275BB">
        <w:rPr>
          <w:rFonts w:ascii="Arial" w:eastAsia="Times New Roman" w:hAnsi="Arial" w:cs="Arial"/>
          <w:b/>
          <w:sz w:val="24"/>
          <w:szCs w:val="24"/>
          <w:lang w:eastAsia="pl-PL"/>
        </w:rPr>
        <w:t>4.6.</w:t>
      </w:r>
      <w:r w:rsidRPr="005275BB">
        <w:rPr>
          <w:rFonts w:ascii="Arial" w:eastAsia="Times New Roman" w:hAnsi="Arial" w:cs="Arial"/>
          <w:sz w:val="24"/>
          <w:szCs w:val="24"/>
          <w:lang w:eastAsia="pl-PL"/>
        </w:rPr>
        <w:t xml:space="preserve"> Organizator nie ponosi odpowiedzialności za niemożność odbioru zwrotu </w:t>
      </w:r>
      <w:r w:rsidR="00344C2A" w:rsidRPr="005275BB">
        <w:rPr>
          <w:rFonts w:ascii="Arial" w:eastAsia="Times New Roman" w:hAnsi="Arial" w:cs="Arial"/>
          <w:sz w:val="24"/>
          <w:szCs w:val="24"/>
          <w:lang w:eastAsia="pl-PL"/>
        </w:rPr>
        <w:t>pieniędzy</w:t>
      </w:r>
      <w:r w:rsidRPr="005275BB">
        <w:rPr>
          <w:rFonts w:ascii="Arial" w:eastAsia="Times New Roman" w:hAnsi="Arial" w:cs="Arial"/>
          <w:sz w:val="24"/>
          <w:szCs w:val="24"/>
          <w:lang w:eastAsia="pl-PL"/>
        </w:rPr>
        <w:t xml:space="preserve"> z przyczyn leżących wyłącznie po stronie uczestnika. W szczególności </w:t>
      </w:r>
      <w:r w:rsidR="00F272E2" w:rsidRPr="005275BB">
        <w:rPr>
          <w:rFonts w:ascii="Arial" w:eastAsia="Times New Roman" w:hAnsi="Arial" w:cs="Arial"/>
          <w:sz w:val="24"/>
          <w:szCs w:val="24"/>
          <w:lang w:eastAsia="pl-PL"/>
        </w:rPr>
        <w:t>o</w:t>
      </w:r>
      <w:r w:rsidRPr="005275BB">
        <w:rPr>
          <w:rFonts w:ascii="Arial" w:eastAsia="Times New Roman" w:hAnsi="Arial" w:cs="Arial"/>
          <w:sz w:val="24"/>
          <w:szCs w:val="24"/>
          <w:lang w:eastAsia="pl-PL"/>
        </w:rPr>
        <w:t xml:space="preserve">rganizator nie ponosi odpowiedzialności za podanie przez uczestnika błędnych danych bankowych, adresowych i/lub kontaktowych. Jeżeli z tego powodu kontakt z uczestnikiem lub wykonanie przelewu nie będzie możliwe, traci on prawo do zwrotu. </w:t>
      </w:r>
    </w:p>
    <w:p w14:paraId="59A2C9F6" w14:textId="77777777" w:rsidR="003A5978" w:rsidRPr="005275BB" w:rsidRDefault="003A5978" w:rsidP="003A5978">
      <w:pPr>
        <w:spacing w:after="0" w:line="240" w:lineRule="auto"/>
        <w:outlineLvl w:val="1"/>
        <w:rPr>
          <w:rFonts w:ascii="Arial" w:eastAsia="Times New Roman" w:hAnsi="Arial" w:cs="Arial"/>
          <w:b/>
          <w:bCs/>
          <w:sz w:val="24"/>
          <w:szCs w:val="24"/>
          <w:lang w:eastAsia="pl-PL"/>
        </w:rPr>
      </w:pPr>
    </w:p>
    <w:p w14:paraId="552AC74B"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 xml:space="preserve">5. </w:t>
      </w:r>
      <w:r w:rsidRPr="005275BB">
        <w:rPr>
          <w:rFonts w:ascii="Arial" w:eastAsia="Times New Roman" w:hAnsi="Arial" w:cs="Arial"/>
          <w:b/>
          <w:bCs/>
          <w:sz w:val="24"/>
          <w:szCs w:val="24"/>
          <w:lang w:val="cs-CZ" w:eastAsia="pl-PL"/>
        </w:rPr>
        <w:t>NADZÓR</w:t>
      </w:r>
      <w:r w:rsidRPr="005275BB">
        <w:rPr>
          <w:rFonts w:ascii="Arial" w:eastAsia="Times New Roman" w:hAnsi="Arial" w:cs="Arial"/>
          <w:b/>
          <w:bCs/>
          <w:sz w:val="24"/>
          <w:szCs w:val="24"/>
          <w:lang w:eastAsia="pl-PL"/>
        </w:rPr>
        <w:t xml:space="preserve"> NAD PRAWIDŁOWOŚCIĄ PRZEPROWADZENIA PROMOCJI</w:t>
      </w:r>
    </w:p>
    <w:p w14:paraId="652C7BC9"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7695AB4D"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5.1.</w:t>
      </w:r>
      <w:r w:rsidRPr="005275BB">
        <w:rPr>
          <w:rFonts w:ascii="Arial" w:eastAsia="Times New Roman" w:hAnsi="Arial" w:cs="Arial"/>
          <w:bCs/>
          <w:sz w:val="24"/>
          <w:szCs w:val="24"/>
          <w:lang w:eastAsia="pl-PL"/>
        </w:rPr>
        <w:t xml:space="preserve"> Organem dokonującym weryfikacji zgłoszeń oraz decydującym o przyznaniu zwrotów będzie komisja. Komisja ta rozstrzyga wszystkie wątpliwości związane z niniejszą promocją.</w:t>
      </w:r>
    </w:p>
    <w:p w14:paraId="66D9AEA5"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480DCB94"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5.2.</w:t>
      </w:r>
      <w:r w:rsidRPr="005275BB">
        <w:rPr>
          <w:rFonts w:ascii="Arial" w:eastAsia="Times New Roman" w:hAnsi="Arial" w:cs="Arial"/>
          <w:bCs/>
          <w:sz w:val="24"/>
          <w:szCs w:val="24"/>
          <w:lang w:eastAsia="pl-PL"/>
        </w:rPr>
        <w:t xml:space="preserve"> Komisja składa się z 3 członków powołanych przez organizatora. </w:t>
      </w:r>
    </w:p>
    <w:p w14:paraId="5447CC39"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61729047"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5.3.</w:t>
      </w:r>
      <w:r w:rsidRPr="005275BB">
        <w:rPr>
          <w:rFonts w:ascii="Arial" w:eastAsia="Times New Roman" w:hAnsi="Arial" w:cs="Arial"/>
          <w:bCs/>
          <w:sz w:val="24"/>
          <w:szCs w:val="24"/>
          <w:lang w:eastAsia="pl-PL"/>
        </w:rPr>
        <w:t xml:space="preserve"> Komisja podejmując decyzję o przyznaniu zwrotu pieniędzy, weźmie pod uwagę prawidłowość zgłoszenia oraz spełnienie pozostałych warunków uczestnictwa zgodnie z postanowieniami niniejszego regulaminu.</w:t>
      </w:r>
    </w:p>
    <w:p w14:paraId="0315F160"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7BD9B3D5"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5.4.</w:t>
      </w:r>
      <w:r w:rsidRPr="005275BB">
        <w:rPr>
          <w:rFonts w:ascii="Arial" w:eastAsia="Times New Roman" w:hAnsi="Arial" w:cs="Arial"/>
          <w:bCs/>
          <w:sz w:val="24"/>
          <w:szCs w:val="24"/>
          <w:lang w:eastAsia="pl-PL"/>
        </w:rPr>
        <w:t xml:space="preserve"> Decyzje komisji są ostateczne. Jednakże postanowienie te nie wyłącza dochodzenia przez uczestnika roszczeń w postępowaniu reklamacyjnym u organizatora i/lub postępowaniu sądowym lub innym właściwym na podstawie przepisów obowiązującego prawa. </w:t>
      </w:r>
    </w:p>
    <w:p w14:paraId="69D4E8EA" w14:textId="77777777" w:rsidR="003A5978" w:rsidRPr="005275BB" w:rsidRDefault="003A5978" w:rsidP="003A5978">
      <w:pPr>
        <w:spacing w:after="0" w:line="240" w:lineRule="auto"/>
        <w:outlineLvl w:val="1"/>
        <w:rPr>
          <w:rFonts w:ascii="Arial" w:eastAsia="Times New Roman" w:hAnsi="Arial" w:cs="Arial"/>
          <w:b/>
          <w:bCs/>
          <w:sz w:val="24"/>
          <w:szCs w:val="24"/>
          <w:lang w:eastAsia="pl-PL"/>
        </w:rPr>
      </w:pPr>
    </w:p>
    <w:p w14:paraId="27F85790"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6. REKLAMACJE</w:t>
      </w:r>
    </w:p>
    <w:p w14:paraId="7D440121"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34EC5CAE" w14:textId="3B6D7151"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6.1.</w:t>
      </w:r>
      <w:r w:rsidRPr="005275BB">
        <w:rPr>
          <w:rFonts w:ascii="Arial" w:eastAsia="Times New Roman" w:hAnsi="Arial" w:cs="Arial"/>
          <w:bCs/>
          <w:sz w:val="24"/>
          <w:szCs w:val="24"/>
          <w:lang w:eastAsia="pl-PL"/>
        </w:rPr>
        <w:t xml:space="preserve"> Reklamacje mogą być zgłaszane przez uczestników w czasie trwania promocji i po jej zakończeniu, n</w:t>
      </w:r>
      <w:r w:rsidR="00CF1DD5" w:rsidRPr="005275BB">
        <w:rPr>
          <w:rFonts w:ascii="Arial" w:eastAsia="Times New Roman" w:hAnsi="Arial" w:cs="Arial"/>
          <w:bCs/>
          <w:sz w:val="24"/>
          <w:szCs w:val="24"/>
          <w:lang w:eastAsia="pl-PL"/>
        </w:rPr>
        <w:t>ie później jednak niż do dnia 2</w:t>
      </w:r>
      <w:r w:rsidR="004E275D">
        <w:rPr>
          <w:rFonts w:ascii="Arial" w:eastAsia="Times New Roman" w:hAnsi="Arial" w:cs="Arial"/>
          <w:bCs/>
          <w:sz w:val="24"/>
          <w:szCs w:val="24"/>
          <w:lang w:eastAsia="pl-PL"/>
        </w:rPr>
        <w:t>1</w:t>
      </w:r>
      <w:r w:rsidRPr="005275BB">
        <w:rPr>
          <w:rFonts w:ascii="Arial" w:eastAsia="Times New Roman" w:hAnsi="Arial" w:cs="Arial"/>
          <w:bCs/>
          <w:sz w:val="24"/>
          <w:szCs w:val="24"/>
          <w:lang w:eastAsia="pl-PL"/>
        </w:rPr>
        <w:t>.</w:t>
      </w:r>
      <w:r w:rsidR="004E275D">
        <w:rPr>
          <w:rFonts w:ascii="Arial" w:eastAsia="Times New Roman" w:hAnsi="Arial" w:cs="Arial"/>
          <w:bCs/>
          <w:sz w:val="24"/>
          <w:szCs w:val="24"/>
          <w:lang w:eastAsia="pl-PL"/>
        </w:rPr>
        <w:t>10</w:t>
      </w:r>
      <w:r w:rsidR="00A863E4" w:rsidRPr="005275BB">
        <w:rPr>
          <w:rFonts w:ascii="Arial" w:eastAsia="Times New Roman" w:hAnsi="Arial" w:cs="Arial"/>
          <w:bCs/>
          <w:sz w:val="24"/>
          <w:szCs w:val="24"/>
          <w:lang w:eastAsia="pl-PL"/>
        </w:rPr>
        <w:t>.2019</w:t>
      </w:r>
      <w:r w:rsidRPr="005275BB">
        <w:rPr>
          <w:rFonts w:ascii="Arial" w:eastAsia="Times New Roman" w:hAnsi="Arial" w:cs="Arial"/>
          <w:bCs/>
          <w:sz w:val="24"/>
          <w:szCs w:val="24"/>
          <w:lang w:eastAsia="pl-PL"/>
        </w:rPr>
        <w:t xml:space="preserve"> r. (decyduje data wpływu reklamacji do organizatora).</w:t>
      </w:r>
    </w:p>
    <w:p w14:paraId="6AAC4544"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6DEA3B89" w14:textId="466155E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6.2.</w:t>
      </w:r>
      <w:r w:rsidR="00375613" w:rsidRPr="005275BB">
        <w:rPr>
          <w:rFonts w:ascii="Arial" w:eastAsia="Times New Roman" w:hAnsi="Arial" w:cs="Arial"/>
          <w:bCs/>
          <w:sz w:val="24"/>
          <w:szCs w:val="24"/>
          <w:lang w:eastAsia="pl-PL"/>
        </w:rPr>
        <w:t xml:space="preserve"> Reklamacja</w:t>
      </w:r>
      <w:r w:rsidRPr="005275BB">
        <w:rPr>
          <w:rFonts w:ascii="Arial" w:eastAsia="Times New Roman" w:hAnsi="Arial" w:cs="Arial"/>
          <w:bCs/>
          <w:sz w:val="24"/>
          <w:szCs w:val="24"/>
          <w:lang w:eastAsia="pl-PL"/>
        </w:rPr>
        <w:t xml:space="preserve"> musi być złożona </w:t>
      </w:r>
      <w:r w:rsidR="002702D3" w:rsidRPr="005275BB">
        <w:rPr>
          <w:rFonts w:ascii="Arial" w:hAnsi="Arial" w:cs="Arial"/>
          <w:sz w:val="24"/>
          <w:szCs w:val="24"/>
        </w:rPr>
        <w:t>wyłącznie w formie pisemnej za pośrednictwem poczty lub poczty kurierskiej lub poprzez doręczenie osobiste, na adres organizatora (Smolar Agencja Promocyjno</w:t>
      </w:r>
      <w:r w:rsidR="00B813F3">
        <w:rPr>
          <w:rFonts w:ascii="Arial" w:hAnsi="Arial" w:cs="Arial"/>
          <w:sz w:val="24"/>
          <w:szCs w:val="24"/>
        </w:rPr>
        <w:t>-</w:t>
      </w:r>
      <w:r w:rsidR="002702D3" w:rsidRPr="005275BB">
        <w:rPr>
          <w:rFonts w:ascii="Arial" w:hAnsi="Arial" w:cs="Arial"/>
          <w:sz w:val="24"/>
          <w:szCs w:val="24"/>
        </w:rPr>
        <w:t xml:space="preserve">Reklamowa, </w:t>
      </w:r>
      <w:r w:rsidR="002702D3" w:rsidRPr="005275BB">
        <w:rPr>
          <w:rFonts w:ascii="Arial" w:hAnsi="Arial" w:cs="Arial"/>
          <w:bCs/>
          <w:sz w:val="24"/>
          <w:szCs w:val="24"/>
        </w:rPr>
        <w:t xml:space="preserve">ul.  Inżynierska 15, </w:t>
      </w:r>
      <w:r w:rsidR="002702D3" w:rsidRPr="005275BB">
        <w:rPr>
          <w:rFonts w:ascii="Arial" w:hAnsi="Arial" w:cs="Arial"/>
          <w:sz w:val="24"/>
          <w:szCs w:val="24"/>
        </w:rPr>
        <w:t>93-569 Łódź</w:t>
      </w:r>
      <w:r w:rsidR="002702D3" w:rsidRPr="005275BB">
        <w:rPr>
          <w:rFonts w:ascii="Arial" w:hAnsi="Arial" w:cs="Arial"/>
          <w:bCs/>
          <w:sz w:val="24"/>
          <w:szCs w:val="24"/>
        </w:rPr>
        <w:t>)</w:t>
      </w:r>
      <w:r w:rsidR="002702D3" w:rsidRPr="005275BB">
        <w:rPr>
          <w:rFonts w:ascii="Arial" w:eastAsia="Times New Roman" w:hAnsi="Arial" w:cs="Arial"/>
          <w:bCs/>
          <w:sz w:val="24"/>
          <w:szCs w:val="24"/>
          <w:lang w:eastAsia="pl-PL"/>
        </w:rPr>
        <w:t>,</w:t>
      </w:r>
      <w:r w:rsidRPr="005275BB">
        <w:rPr>
          <w:rFonts w:ascii="Arial" w:eastAsia="Times New Roman" w:hAnsi="Arial" w:cs="Arial"/>
          <w:bCs/>
          <w:sz w:val="24"/>
          <w:szCs w:val="24"/>
          <w:lang w:eastAsia="pl-PL"/>
        </w:rPr>
        <w:t xml:space="preserve"> reklamacja powinna zawierać:</w:t>
      </w:r>
    </w:p>
    <w:p w14:paraId="4DFADDF2"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Cs/>
          <w:sz w:val="24"/>
          <w:szCs w:val="24"/>
          <w:lang w:eastAsia="pl-PL"/>
        </w:rPr>
        <w:t>- imię, nazwisko i dokładny adres uczestnika oraz numer telefonu kontaktowego,</w:t>
      </w:r>
    </w:p>
    <w:p w14:paraId="2C216B66"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Cs/>
          <w:sz w:val="24"/>
          <w:szCs w:val="24"/>
          <w:lang w:eastAsia="pl-PL"/>
        </w:rPr>
        <w:lastRenderedPageBreak/>
        <w:t>- dokładny opis i powód reklamacji oraz treść żądania reklamacyjnego.</w:t>
      </w:r>
    </w:p>
    <w:p w14:paraId="192203C5"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48F75CA1"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 xml:space="preserve">6.3. </w:t>
      </w:r>
      <w:r w:rsidRPr="005275BB">
        <w:rPr>
          <w:rFonts w:ascii="Arial" w:eastAsia="Times New Roman" w:hAnsi="Arial" w:cs="Arial"/>
          <w:bCs/>
          <w:sz w:val="24"/>
          <w:szCs w:val="24"/>
          <w:lang w:eastAsia="pl-PL"/>
        </w:rPr>
        <w:t>Reklamacje rozpatruje organizator.</w:t>
      </w:r>
    </w:p>
    <w:p w14:paraId="54A971F1"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03850225" w14:textId="4B5A9A14"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6.4.</w:t>
      </w:r>
      <w:r w:rsidRPr="005275BB">
        <w:rPr>
          <w:rFonts w:ascii="Arial" w:eastAsia="Times New Roman" w:hAnsi="Arial" w:cs="Arial"/>
          <w:bCs/>
          <w:sz w:val="24"/>
          <w:szCs w:val="24"/>
          <w:lang w:eastAsia="pl-PL"/>
        </w:rPr>
        <w:t xml:space="preserve"> Postępowanie reklamacyjne trwa </w:t>
      </w:r>
      <w:r w:rsidR="00F272E2" w:rsidRPr="005275BB">
        <w:rPr>
          <w:rFonts w:ascii="Arial" w:eastAsia="Times New Roman" w:hAnsi="Arial" w:cs="Arial"/>
          <w:bCs/>
          <w:sz w:val="24"/>
          <w:szCs w:val="24"/>
          <w:lang w:eastAsia="pl-PL"/>
        </w:rPr>
        <w:t>10</w:t>
      </w:r>
      <w:r w:rsidRPr="005275BB">
        <w:rPr>
          <w:rFonts w:ascii="Arial" w:eastAsia="Times New Roman" w:hAnsi="Arial" w:cs="Arial"/>
          <w:bCs/>
          <w:sz w:val="24"/>
          <w:szCs w:val="24"/>
          <w:lang w:eastAsia="pl-PL"/>
        </w:rPr>
        <w:t xml:space="preserve"> dni roboczych od dnia wpływu reklamacji do organizatora, nie później jednak niż do dnia </w:t>
      </w:r>
      <w:r w:rsidR="00CF1DD5" w:rsidRPr="005275BB">
        <w:rPr>
          <w:rFonts w:ascii="Arial" w:eastAsia="Times New Roman" w:hAnsi="Arial" w:cs="Arial"/>
          <w:bCs/>
          <w:sz w:val="24"/>
          <w:szCs w:val="24"/>
          <w:lang w:eastAsia="pl-PL"/>
        </w:rPr>
        <w:t>0</w:t>
      </w:r>
      <w:r w:rsidR="000547DC">
        <w:rPr>
          <w:rFonts w:ascii="Arial" w:eastAsia="Times New Roman" w:hAnsi="Arial" w:cs="Arial"/>
          <w:bCs/>
          <w:sz w:val="24"/>
          <w:szCs w:val="24"/>
          <w:lang w:eastAsia="pl-PL"/>
        </w:rPr>
        <w:t>5</w:t>
      </w:r>
      <w:r w:rsidRPr="005275BB">
        <w:rPr>
          <w:rFonts w:ascii="Arial" w:eastAsia="Times New Roman" w:hAnsi="Arial" w:cs="Arial"/>
          <w:bCs/>
          <w:sz w:val="24"/>
          <w:szCs w:val="24"/>
          <w:lang w:eastAsia="pl-PL"/>
        </w:rPr>
        <w:t>.</w:t>
      </w:r>
      <w:r w:rsidR="000547DC">
        <w:rPr>
          <w:rFonts w:ascii="Arial" w:eastAsia="Times New Roman" w:hAnsi="Arial" w:cs="Arial"/>
          <w:bCs/>
          <w:sz w:val="24"/>
          <w:szCs w:val="24"/>
          <w:lang w:eastAsia="pl-PL"/>
        </w:rPr>
        <w:t>11</w:t>
      </w:r>
      <w:r w:rsidR="00A863E4" w:rsidRPr="005275BB">
        <w:rPr>
          <w:rFonts w:ascii="Arial" w:eastAsia="Times New Roman" w:hAnsi="Arial" w:cs="Arial"/>
          <w:bCs/>
          <w:sz w:val="24"/>
          <w:szCs w:val="24"/>
          <w:lang w:eastAsia="pl-PL"/>
        </w:rPr>
        <w:t>.2019</w:t>
      </w:r>
      <w:r w:rsidRPr="005275BB">
        <w:rPr>
          <w:rFonts w:ascii="Arial" w:eastAsia="Times New Roman" w:hAnsi="Arial" w:cs="Arial"/>
          <w:bCs/>
          <w:sz w:val="24"/>
          <w:szCs w:val="24"/>
          <w:lang w:eastAsia="pl-PL"/>
        </w:rPr>
        <w:t xml:space="preserve"> r. Uczestnik zostanie o decyzji powiadomiony przez organizatora listem poleconym wysłanym na adres podany w reklamacji. O zachowaniu terminu do złożenia odpowiedzi na reklamację decyduje data złożenia przesyłki u operatora pocztowego (data stempla pocztowego). </w:t>
      </w:r>
    </w:p>
    <w:p w14:paraId="20B005E2"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1BDE6AAC"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6.5.</w:t>
      </w:r>
      <w:r w:rsidRPr="005275BB">
        <w:rPr>
          <w:rFonts w:ascii="Arial" w:eastAsia="Times New Roman" w:hAnsi="Arial" w:cs="Arial"/>
          <w:bCs/>
          <w:sz w:val="24"/>
          <w:szCs w:val="24"/>
          <w:lang w:eastAsia="pl-PL"/>
        </w:rPr>
        <w:t xml:space="preserve"> Postępowanie reklamacyjne jest dobrowolne i nie wyłącza prawa uczestnika do niezależnego od postępowania reklamacyjnego dochodzenia roszczeń na drodze postępowania sądowego lub innego właściwego.</w:t>
      </w:r>
    </w:p>
    <w:p w14:paraId="3EAF0B78"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5C57E344"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7. DANE OSOBOWE</w:t>
      </w:r>
    </w:p>
    <w:p w14:paraId="32B69E64"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p>
    <w:p w14:paraId="22E73161" w14:textId="77777777" w:rsidR="00CE24B2" w:rsidRPr="005275BB" w:rsidRDefault="00CE24B2" w:rsidP="00CE24B2">
      <w:pPr>
        <w:tabs>
          <w:tab w:val="left" w:pos="0"/>
        </w:tabs>
        <w:suppressAutoHyphens/>
        <w:jc w:val="both"/>
        <w:rPr>
          <w:rFonts w:ascii="Arial" w:eastAsia="Times New Roman" w:hAnsi="Arial" w:cs="Arial"/>
          <w:sz w:val="24"/>
          <w:szCs w:val="24"/>
          <w:lang w:eastAsia="ar-SA"/>
        </w:rPr>
      </w:pPr>
      <w:r w:rsidRPr="005275BB">
        <w:rPr>
          <w:rFonts w:ascii="Arial" w:eastAsia="Times New Roman" w:hAnsi="Arial" w:cs="Arial"/>
          <w:b/>
          <w:sz w:val="24"/>
          <w:szCs w:val="24"/>
          <w:lang w:eastAsia="ar-SA"/>
        </w:rPr>
        <w:t>7.1.</w:t>
      </w:r>
      <w:r w:rsidRPr="005275BB">
        <w:rPr>
          <w:rFonts w:ascii="Arial" w:eastAsia="Times New Roman" w:hAnsi="Arial" w:cs="Arial"/>
          <w:sz w:val="24"/>
          <w:szCs w:val="24"/>
          <w:lang w:eastAsia="ar-SA"/>
        </w:rPr>
        <w:tab/>
        <w:t>Administratorem danych osobowych przekazanych w trakcie trwania promocji przez uczestników jest Unilever Polska Sp. z o.o. z siedzibą w Warszawie, Al. Jerozolimskie 134, 02-305 Warszawa.</w:t>
      </w:r>
    </w:p>
    <w:p w14:paraId="1A5E21EB" w14:textId="77777777" w:rsidR="00CE24B2" w:rsidRPr="005275BB" w:rsidRDefault="00CE24B2" w:rsidP="00CE24B2">
      <w:pPr>
        <w:tabs>
          <w:tab w:val="left" w:pos="0"/>
        </w:tabs>
        <w:suppressAutoHyphens/>
        <w:jc w:val="both"/>
        <w:rPr>
          <w:rFonts w:ascii="Arial" w:eastAsia="Times New Roman" w:hAnsi="Arial" w:cs="Arial"/>
          <w:sz w:val="24"/>
          <w:szCs w:val="24"/>
          <w:lang w:eastAsia="ar-SA"/>
        </w:rPr>
      </w:pPr>
      <w:r w:rsidRPr="005275BB">
        <w:rPr>
          <w:rFonts w:ascii="Arial" w:eastAsia="Times New Roman" w:hAnsi="Arial" w:cs="Arial"/>
          <w:b/>
          <w:sz w:val="24"/>
          <w:szCs w:val="24"/>
          <w:lang w:eastAsia="ar-SA"/>
        </w:rPr>
        <w:t>7.2.</w:t>
      </w:r>
      <w:r w:rsidRPr="005275BB">
        <w:rPr>
          <w:rFonts w:ascii="Arial" w:eastAsia="Times New Roman" w:hAnsi="Arial" w:cs="Arial"/>
          <w:sz w:val="24"/>
          <w:szCs w:val="24"/>
          <w:lang w:eastAsia="ar-SA"/>
        </w:rPr>
        <w:tab/>
        <w:t>Adminis</w:t>
      </w:r>
      <w:r w:rsidR="00A863E4" w:rsidRPr="005275BB">
        <w:rPr>
          <w:rFonts w:ascii="Arial" w:eastAsia="Times New Roman" w:hAnsi="Arial" w:cs="Arial"/>
          <w:sz w:val="24"/>
          <w:szCs w:val="24"/>
          <w:lang w:eastAsia="ar-SA"/>
        </w:rPr>
        <w:t>trator danych osobowych powierza</w:t>
      </w:r>
      <w:r w:rsidRPr="005275BB">
        <w:rPr>
          <w:rFonts w:ascii="Arial" w:eastAsia="Times New Roman" w:hAnsi="Arial" w:cs="Arial"/>
          <w:sz w:val="24"/>
          <w:szCs w:val="24"/>
          <w:lang w:eastAsia="ar-SA"/>
        </w:rPr>
        <w:t xml:space="preserve"> organizatorowi przetwarzanie danych osobowych na podstawie zawartej z nim umowy o powierzeniu przetwarzania danych osobowych.</w:t>
      </w:r>
    </w:p>
    <w:p w14:paraId="2847F962" w14:textId="3DE03A57" w:rsidR="00A863E4" w:rsidRPr="005275BB" w:rsidRDefault="00A863E4" w:rsidP="00A863E4">
      <w:pPr>
        <w:tabs>
          <w:tab w:val="left" w:pos="0"/>
        </w:tabs>
        <w:jc w:val="both"/>
        <w:rPr>
          <w:rFonts w:ascii="Arial" w:eastAsia="Times New Roman" w:hAnsi="Arial" w:cs="Arial"/>
          <w:sz w:val="24"/>
          <w:szCs w:val="24"/>
        </w:rPr>
      </w:pPr>
      <w:r w:rsidRPr="005275BB">
        <w:rPr>
          <w:rFonts w:ascii="Arial" w:eastAsia="Times New Roman" w:hAnsi="Arial" w:cs="Arial"/>
          <w:b/>
          <w:sz w:val="24"/>
          <w:szCs w:val="24"/>
        </w:rPr>
        <w:t>7.3.</w:t>
      </w:r>
      <w:r w:rsidRPr="005275BB">
        <w:rPr>
          <w:rFonts w:ascii="Arial" w:eastAsia="Times New Roman" w:hAnsi="Arial" w:cs="Arial"/>
          <w:sz w:val="24"/>
          <w:szCs w:val="24"/>
        </w:rPr>
        <w:t xml:space="preserve"> </w:t>
      </w:r>
      <w:r w:rsidRPr="005275BB">
        <w:rPr>
          <w:rFonts w:ascii="Arial" w:eastAsia="Times New Roman" w:hAnsi="Arial" w:cs="Arial"/>
          <w:sz w:val="24"/>
          <w:szCs w:val="24"/>
          <w:lang w:eastAsia="ar-SA"/>
        </w:rPr>
        <w:t>Administrator danych osobowych, tj. Unilever Polska Sp. z o.o. z siedzibą w Warszawie</w:t>
      </w:r>
      <w:r w:rsidR="006E7279">
        <w:rPr>
          <w:rFonts w:ascii="Arial" w:eastAsia="Times New Roman" w:hAnsi="Arial" w:cs="Arial"/>
          <w:sz w:val="24"/>
          <w:szCs w:val="24"/>
          <w:lang w:eastAsia="ar-SA"/>
        </w:rPr>
        <w:t xml:space="preserve"> </w:t>
      </w:r>
      <w:r w:rsidRPr="005275BB">
        <w:rPr>
          <w:rFonts w:ascii="Arial" w:eastAsia="Times New Roman" w:hAnsi="Arial" w:cs="Arial"/>
          <w:sz w:val="24"/>
          <w:szCs w:val="24"/>
          <w:lang w:eastAsia="ar-SA"/>
        </w:rPr>
        <w:t>informuje, że</w:t>
      </w:r>
      <w:r w:rsidRPr="005275BB">
        <w:rPr>
          <w:rFonts w:ascii="Arial" w:hAnsi="Arial" w:cs="Arial"/>
          <w:sz w:val="24"/>
          <w:szCs w:val="24"/>
          <w:lang w:eastAsia="ar-SA"/>
        </w:rPr>
        <w:t>:</w:t>
      </w:r>
    </w:p>
    <w:p w14:paraId="6C36E33D" w14:textId="77777777" w:rsidR="00A863E4" w:rsidRPr="005275BB" w:rsidRDefault="00A863E4" w:rsidP="00A863E4">
      <w:pPr>
        <w:numPr>
          <w:ilvl w:val="0"/>
          <w:numId w:val="35"/>
        </w:numPr>
        <w:spacing w:after="0" w:line="240" w:lineRule="auto"/>
        <w:ind w:left="426" w:hanging="284"/>
        <w:contextualSpacing/>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dane osobowe uczestnika promocji pozyskane przez administratora danych osobowych, </w:t>
      </w:r>
      <w:r w:rsidRPr="005275BB">
        <w:rPr>
          <w:rFonts w:ascii="Arial" w:eastAsia="Times New Roman" w:hAnsi="Arial" w:cs="Arial"/>
          <w:bCs/>
          <w:sz w:val="24"/>
          <w:szCs w:val="24"/>
          <w:lang w:eastAsia="pl-PL"/>
        </w:rPr>
        <w:t>tj. imię i nazwisko uczestnika, adres korespondencyjny uczestnika, adres poczty elektronicznej uczestnika, numer telefonu kontaktowego uczestnika, numer rachunku bankowego oraz adres IP</w:t>
      </w:r>
      <w:r w:rsidRPr="005275BB">
        <w:rPr>
          <w:rFonts w:ascii="Arial" w:eastAsia="Times New Roman" w:hAnsi="Arial" w:cs="Arial"/>
          <w:sz w:val="24"/>
          <w:szCs w:val="24"/>
          <w:lang w:eastAsia="ar-SA"/>
        </w:rPr>
        <w:t xml:space="preserve"> są przetwarzane zgodnie z powszechnie obowiązującymi przepisami prawa, wyłącznie w celu związanym z przedmiotową promocją, </w:t>
      </w:r>
      <w:r w:rsidRPr="005275BB">
        <w:rPr>
          <w:rFonts w:ascii="Arial" w:eastAsia="Times New Roman" w:hAnsi="Arial" w:cs="Arial"/>
          <w:bCs/>
          <w:sz w:val="24"/>
          <w:szCs w:val="24"/>
          <w:lang w:eastAsia="pl-PL"/>
        </w:rPr>
        <w:t xml:space="preserve">tj. w celach związanych z: przyjmowaniem zgłoszeń, ustaleniem prawa danego uczestnika do uzyskania zwrotu </w:t>
      </w:r>
      <w:r w:rsidR="00344C2A" w:rsidRPr="005275BB">
        <w:rPr>
          <w:rFonts w:ascii="Arial" w:eastAsia="Times New Roman" w:hAnsi="Arial" w:cs="Arial"/>
          <w:bCs/>
          <w:sz w:val="24"/>
          <w:szCs w:val="24"/>
          <w:lang w:eastAsia="pl-PL"/>
        </w:rPr>
        <w:t>pieniędzy</w:t>
      </w:r>
      <w:r w:rsidRPr="005275BB">
        <w:rPr>
          <w:rFonts w:ascii="Arial" w:eastAsia="Times New Roman" w:hAnsi="Arial" w:cs="Arial"/>
          <w:bCs/>
          <w:sz w:val="24"/>
          <w:szCs w:val="24"/>
          <w:lang w:eastAsia="pl-PL"/>
        </w:rPr>
        <w:t xml:space="preserve">, </w:t>
      </w:r>
      <w:r w:rsidR="00717A59" w:rsidRPr="005275BB">
        <w:rPr>
          <w:rFonts w:ascii="Arial" w:eastAsia="Times New Roman" w:hAnsi="Arial" w:cs="Arial"/>
          <w:bCs/>
          <w:sz w:val="24"/>
          <w:szCs w:val="24"/>
          <w:lang w:eastAsia="pl-PL"/>
        </w:rPr>
        <w:t>dokonaniem</w:t>
      </w:r>
      <w:r w:rsidRPr="005275BB">
        <w:rPr>
          <w:rFonts w:ascii="Arial" w:eastAsia="Times New Roman" w:hAnsi="Arial" w:cs="Arial"/>
          <w:bCs/>
          <w:sz w:val="24"/>
          <w:szCs w:val="24"/>
          <w:lang w:eastAsia="pl-PL"/>
        </w:rPr>
        <w:t xml:space="preserve"> zwrotu, rozpatrzeniem ewentualnych reklamacji, </w:t>
      </w:r>
      <w:r w:rsidRPr="005275BB">
        <w:rPr>
          <w:rFonts w:ascii="Arial" w:eastAsia="Times New Roman" w:hAnsi="Arial" w:cs="Arial"/>
          <w:sz w:val="24"/>
          <w:szCs w:val="24"/>
          <w:lang w:eastAsia="ar-SA"/>
        </w:rPr>
        <w:t>wykonaniem niezbędnych obowiązków prawnych ciążących na organizatorze w związku z organizacją</w:t>
      </w:r>
      <w:r w:rsidRPr="005275BB">
        <w:rPr>
          <w:rFonts w:ascii="Arial" w:eastAsia="Times New Roman" w:hAnsi="Arial" w:cs="Arial"/>
          <w:bCs/>
          <w:sz w:val="24"/>
          <w:szCs w:val="24"/>
          <w:lang w:eastAsia="pl-PL"/>
        </w:rPr>
        <w:t xml:space="preserve"> promocji oraz w celach sprawozdawczości księgowej i podatkowej – zgodnie z odrębnymi przepisami,</w:t>
      </w:r>
    </w:p>
    <w:p w14:paraId="10B895AC" w14:textId="77777777" w:rsidR="00A863E4" w:rsidRPr="005275BB" w:rsidRDefault="00A863E4" w:rsidP="00A863E4">
      <w:pPr>
        <w:numPr>
          <w:ilvl w:val="0"/>
          <w:numId w:val="35"/>
        </w:numPr>
        <w:suppressAutoHyphens/>
        <w:spacing w:after="0" w:line="240" w:lineRule="auto"/>
        <w:ind w:left="426" w:hanging="284"/>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dane osobowe przetwarzane są w związku z przystąpieniem uczestnika do promocji na podstawie art. 6 ust. 1 pkt a), pkt c), pkt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z 2016 r. Nr 119 oraz przepisów powszechnie obowiązujących,</w:t>
      </w:r>
    </w:p>
    <w:p w14:paraId="14529A5D" w14:textId="77777777" w:rsidR="00A863E4" w:rsidRPr="005275BB" w:rsidRDefault="00A863E4" w:rsidP="00A863E4">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podanie danych osobowych przez uczestnika jest dobrowolne, lecz niezbędne do wzięcia udziału w promocji,</w:t>
      </w:r>
    </w:p>
    <w:p w14:paraId="3FF8A213" w14:textId="77777777" w:rsidR="00A863E4" w:rsidRPr="005275BB" w:rsidRDefault="00A863E4" w:rsidP="00A863E4">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uczestnikowi </w:t>
      </w:r>
      <w:r w:rsidRPr="005275BB">
        <w:rPr>
          <w:rFonts w:ascii="Arial" w:eastAsia="Times New Roman" w:hAnsi="Arial" w:cs="Arial"/>
          <w:iCs/>
          <w:sz w:val="24"/>
          <w:szCs w:val="24"/>
          <w:lang w:eastAsia="ar-SA"/>
        </w:rPr>
        <w:t>przysługuje:</w:t>
      </w:r>
    </w:p>
    <w:p w14:paraId="406E86E6" w14:textId="77777777" w:rsidR="00A863E4" w:rsidRPr="005275BB" w:rsidRDefault="00A863E4" w:rsidP="00A863E4">
      <w:pPr>
        <w:numPr>
          <w:ilvl w:val="0"/>
          <w:numId w:val="36"/>
        </w:numPr>
        <w:suppressAutoHyphens/>
        <w:spacing w:after="0" w:line="240" w:lineRule="auto"/>
        <w:ind w:left="709" w:hanging="425"/>
        <w:jc w:val="both"/>
        <w:rPr>
          <w:rFonts w:ascii="Arial" w:eastAsia="Times New Roman" w:hAnsi="Arial" w:cs="Arial"/>
          <w:sz w:val="24"/>
          <w:szCs w:val="24"/>
          <w:lang w:eastAsia="ar-SA"/>
        </w:rPr>
      </w:pPr>
      <w:r w:rsidRPr="005275BB">
        <w:rPr>
          <w:rFonts w:ascii="Arial" w:eastAsia="Times New Roman" w:hAnsi="Arial" w:cs="Arial"/>
          <w:iCs/>
          <w:sz w:val="24"/>
          <w:szCs w:val="24"/>
          <w:lang w:eastAsia="ar-SA"/>
        </w:rPr>
        <w:t xml:space="preserve">prawo </w:t>
      </w:r>
      <w:r w:rsidRPr="005275BB">
        <w:rPr>
          <w:rFonts w:ascii="Arial" w:eastAsia="Times New Roman" w:hAnsi="Arial" w:cs="Arial"/>
          <w:sz w:val="24"/>
          <w:szCs w:val="24"/>
          <w:lang w:eastAsia="ar-SA"/>
        </w:rPr>
        <w:t xml:space="preserve">dostępu do podanych danych osobowych, </w:t>
      </w:r>
    </w:p>
    <w:p w14:paraId="6B39F0C8" w14:textId="77777777" w:rsidR="00A863E4" w:rsidRPr="005275BB" w:rsidRDefault="00A863E4" w:rsidP="00A863E4">
      <w:pPr>
        <w:numPr>
          <w:ilvl w:val="0"/>
          <w:numId w:val="36"/>
        </w:numPr>
        <w:suppressAutoHyphens/>
        <w:spacing w:after="0" w:line="240" w:lineRule="auto"/>
        <w:ind w:left="709" w:hanging="425"/>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prawo żądania sprostowania, usunięcia lub ograniczenia przetwarzania podanych danych osobowych, </w:t>
      </w:r>
    </w:p>
    <w:p w14:paraId="28D71095" w14:textId="77777777" w:rsidR="00A863E4" w:rsidRPr="005275BB" w:rsidRDefault="00A863E4" w:rsidP="00A863E4">
      <w:pPr>
        <w:numPr>
          <w:ilvl w:val="0"/>
          <w:numId w:val="36"/>
        </w:numPr>
        <w:suppressAutoHyphens/>
        <w:spacing w:after="0" w:line="240" w:lineRule="auto"/>
        <w:ind w:left="709" w:hanging="425"/>
        <w:jc w:val="both"/>
        <w:rPr>
          <w:rFonts w:ascii="Arial" w:eastAsia="Times New Roman" w:hAnsi="Arial" w:cs="Arial"/>
          <w:sz w:val="24"/>
          <w:szCs w:val="24"/>
          <w:lang w:eastAsia="ar-SA"/>
        </w:rPr>
      </w:pPr>
      <w:r w:rsidRPr="005275BB">
        <w:rPr>
          <w:rFonts w:ascii="Arial" w:hAnsi="Arial" w:cs="Arial"/>
          <w:sz w:val="24"/>
          <w:szCs w:val="24"/>
        </w:rPr>
        <w:lastRenderedPageBreak/>
        <w:t>prawo do wniesienia sprzeciwu wobec przetwarzania podanych danych osobowych,</w:t>
      </w:r>
    </w:p>
    <w:p w14:paraId="5DA3FB92" w14:textId="77777777" w:rsidR="00A863E4" w:rsidRPr="005275BB" w:rsidRDefault="00A863E4" w:rsidP="00A863E4">
      <w:pPr>
        <w:numPr>
          <w:ilvl w:val="0"/>
          <w:numId w:val="36"/>
        </w:numPr>
        <w:suppressAutoHyphens/>
        <w:spacing w:after="0" w:line="240" w:lineRule="auto"/>
        <w:ind w:left="709" w:hanging="425"/>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prawo żądania przenoszenia podanych danych osobowych,</w:t>
      </w:r>
    </w:p>
    <w:p w14:paraId="76F6E8E7" w14:textId="77777777" w:rsidR="00A863E4" w:rsidRPr="005275BB" w:rsidRDefault="00A863E4" w:rsidP="00A863E4">
      <w:pPr>
        <w:numPr>
          <w:ilvl w:val="0"/>
          <w:numId w:val="36"/>
        </w:numPr>
        <w:suppressAutoHyphens/>
        <w:spacing w:after="0" w:line="240" w:lineRule="auto"/>
        <w:ind w:left="709" w:hanging="425"/>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prawo do cofnięcia zgody na ich przetwarzanie w dowolnym momencie, co pozostanie bez wpływu na zgodność z prawem ich przetwarzania, którego dokonano na podstawie zgody przed jej cofnięciem, </w:t>
      </w:r>
    </w:p>
    <w:p w14:paraId="7951D017" w14:textId="77777777" w:rsidR="00A863E4" w:rsidRPr="005275BB" w:rsidRDefault="00A863E4" w:rsidP="005E1025">
      <w:pPr>
        <w:suppressAutoHyphens/>
        <w:spacing w:after="0" w:line="240" w:lineRule="auto"/>
        <w:ind w:left="284"/>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oświadczenia o powyższym uczestnik może złożyć za pomocą formularza „Kontakt”  dostępnego na stronach internetowych administratora lub na adres e-mail: </w:t>
      </w:r>
      <w:hyperlink r:id="rId8" w:history="1">
        <w:r w:rsidRPr="005275BB">
          <w:rPr>
            <w:rStyle w:val="Hipercze"/>
            <w:rFonts w:ascii="Arial" w:eastAsia="Times New Roman" w:hAnsi="Arial" w:cs="Arial"/>
            <w:sz w:val="24"/>
            <w:szCs w:val="24"/>
          </w:rPr>
          <w:t>unilever.privacy@unilever.com</w:t>
        </w:r>
      </w:hyperlink>
      <w:r w:rsidRPr="005275BB">
        <w:rPr>
          <w:rFonts w:ascii="Arial" w:eastAsia="Times New Roman" w:hAnsi="Arial" w:cs="Arial"/>
          <w:sz w:val="24"/>
          <w:szCs w:val="24"/>
          <w:lang w:eastAsia="ar-SA"/>
        </w:rPr>
        <w:t>,</w:t>
      </w:r>
    </w:p>
    <w:p w14:paraId="52A8EB08" w14:textId="77777777" w:rsidR="00A863E4" w:rsidRPr="005275BB" w:rsidRDefault="00A863E4" w:rsidP="005E1025">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hAnsi="Arial" w:cs="Arial"/>
          <w:sz w:val="24"/>
          <w:szCs w:val="24"/>
          <w:lang w:eastAsia="ar-SA"/>
        </w:rPr>
        <w:t>uczestnikowi przysługuje prawo do wniesienia skargi do organu nadzorczego właściwego do ochrony danych osobowych, w sytuacji gdy uczestnik uzna, że jego dane osobowe są przetwarzane z naruszeniem przepisów</w:t>
      </w:r>
      <w:r w:rsidRPr="005275BB">
        <w:rPr>
          <w:rFonts w:ascii="Arial" w:hAnsi="Arial" w:cs="Arial"/>
          <w:sz w:val="24"/>
          <w:szCs w:val="24"/>
        </w:rPr>
        <w:t xml:space="preserve">, </w:t>
      </w:r>
    </w:p>
    <w:p w14:paraId="354D624E" w14:textId="77777777" w:rsidR="00A863E4" w:rsidRPr="005275BB" w:rsidRDefault="00A863E4" w:rsidP="00A863E4">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 xml:space="preserve">dane osobowe uczestnika mogą być przekazane przez administratora innym podmiotom w celu przeprowadzenia promocji, tj. </w:t>
      </w:r>
      <w:r w:rsidRPr="005275BB">
        <w:rPr>
          <w:rFonts w:ascii="Arial" w:hAnsi="Arial" w:cs="Arial"/>
          <w:color w:val="000000"/>
          <w:sz w:val="24"/>
          <w:szCs w:val="24"/>
        </w:rPr>
        <w:t>podmiotom świadczącym usługi serwisowe oraz wsparcia technicznego dla aplikacji, systemów informatycznych i/lub serwisu www, w których gromadzone są dane osobowe uczestników,</w:t>
      </w:r>
      <w:r w:rsidRPr="005275BB">
        <w:rPr>
          <w:rFonts w:ascii="Arial" w:eastAsia="Times New Roman" w:hAnsi="Arial" w:cs="Arial"/>
          <w:sz w:val="24"/>
          <w:szCs w:val="24"/>
          <w:lang w:eastAsia="ar-SA"/>
        </w:rPr>
        <w:t xml:space="preserve"> </w:t>
      </w:r>
      <w:r w:rsidRPr="005275BB">
        <w:rPr>
          <w:rFonts w:ascii="Arial" w:hAnsi="Arial" w:cs="Arial"/>
          <w:color w:val="000000"/>
          <w:sz w:val="24"/>
          <w:szCs w:val="24"/>
        </w:rPr>
        <w:t>podmiotom realizującym wykonanie</w:t>
      </w:r>
      <w:r w:rsidR="00CF1DD5" w:rsidRPr="005275BB">
        <w:rPr>
          <w:rFonts w:ascii="Arial" w:hAnsi="Arial" w:cs="Arial"/>
          <w:color w:val="000000"/>
          <w:sz w:val="24"/>
          <w:szCs w:val="24"/>
        </w:rPr>
        <w:t>/wydanie</w:t>
      </w:r>
      <w:r w:rsidRPr="005275BB">
        <w:rPr>
          <w:rFonts w:ascii="Arial" w:hAnsi="Arial" w:cs="Arial"/>
          <w:color w:val="000000"/>
          <w:sz w:val="24"/>
          <w:szCs w:val="24"/>
        </w:rPr>
        <w:t xml:space="preserve"> nagrody, </w:t>
      </w:r>
      <w:r w:rsidRPr="005275BB">
        <w:rPr>
          <w:rFonts w:ascii="Arial" w:eastAsia="Times New Roman" w:hAnsi="Arial" w:cs="Arial"/>
          <w:sz w:val="24"/>
          <w:szCs w:val="24"/>
          <w:lang w:eastAsia="ar-SA"/>
        </w:rPr>
        <w:t>operatorom pocztowym / przewoźnikom, a także podmiotom obsługującym administratora danych osobowych i organizatora prawnie i księgowo,</w:t>
      </w:r>
    </w:p>
    <w:p w14:paraId="74C1205A" w14:textId="77777777" w:rsidR="00A863E4" w:rsidRPr="005275BB" w:rsidRDefault="00A863E4" w:rsidP="00A863E4">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eastAsia="Times New Roman" w:hAnsi="Arial" w:cs="Arial"/>
          <w:sz w:val="24"/>
          <w:szCs w:val="24"/>
          <w:lang w:eastAsia="ar-SA"/>
        </w:rPr>
        <w:t>dane osobowe uczestników będą przechowywane do czasu wygaśnięcia ewentualnych roszczeń uczestników, które są związane z promocją oraz w okresie przewidzianym dla celów sprawozdawczości wymaganej przepisami prawa,</w:t>
      </w:r>
    </w:p>
    <w:p w14:paraId="30030A9E" w14:textId="77777777" w:rsidR="00A863E4" w:rsidRPr="005275BB" w:rsidRDefault="00A863E4" w:rsidP="00A863E4">
      <w:pPr>
        <w:numPr>
          <w:ilvl w:val="0"/>
          <w:numId w:val="35"/>
        </w:numPr>
        <w:suppressAutoHyphens/>
        <w:spacing w:after="0" w:line="240" w:lineRule="auto"/>
        <w:jc w:val="both"/>
        <w:rPr>
          <w:rFonts w:ascii="Arial" w:eastAsia="Times New Roman" w:hAnsi="Arial" w:cs="Arial"/>
          <w:sz w:val="24"/>
          <w:szCs w:val="24"/>
          <w:lang w:eastAsia="ar-SA"/>
        </w:rPr>
      </w:pPr>
      <w:r w:rsidRPr="005275BB">
        <w:rPr>
          <w:rFonts w:ascii="Arial" w:hAnsi="Arial" w:cs="Arial"/>
          <w:sz w:val="24"/>
          <w:szCs w:val="24"/>
        </w:rPr>
        <w:t>nie korzysta z systemów służących do zautomatyzowanego podejmowania decyzji dotyczących przetwarzania danych, w tym profilowania.</w:t>
      </w:r>
    </w:p>
    <w:p w14:paraId="7FBB14DA" w14:textId="77777777" w:rsidR="00A863E4" w:rsidRPr="005275BB" w:rsidRDefault="00A863E4" w:rsidP="00A863E4">
      <w:pPr>
        <w:suppressAutoHyphens/>
        <w:spacing w:after="0" w:line="240" w:lineRule="auto"/>
        <w:ind w:left="502"/>
        <w:jc w:val="both"/>
        <w:rPr>
          <w:rFonts w:ascii="Arial" w:eastAsia="Times New Roman" w:hAnsi="Arial" w:cs="Arial"/>
          <w:sz w:val="24"/>
          <w:szCs w:val="24"/>
          <w:lang w:eastAsia="ar-SA"/>
        </w:rPr>
      </w:pPr>
    </w:p>
    <w:p w14:paraId="45A7B070" w14:textId="77777777" w:rsidR="00A863E4" w:rsidRPr="005275BB" w:rsidRDefault="00A863E4" w:rsidP="00A863E4">
      <w:pPr>
        <w:spacing w:after="0" w:line="240" w:lineRule="auto"/>
        <w:jc w:val="both"/>
        <w:outlineLvl w:val="1"/>
        <w:rPr>
          <w:rFonts w:ascii="Arial" w:eastAsia="Times New Roman" w:hAnsi="Arial" w:cs="Arial"/>
          <w:b/>
          <w:bCs/>
          <w:sz w:val="24"/>
          <w:szCs w:val="24"/>
          <w:lang w:eastAsia="pl-PL"/>
        </w:rPr>
      </w:pPr>
    </w:p>
    <w:p w14:paraId="4D28A0EA" w14:textId="77777777" w:rsidR="003A5978" w:rsidRPr="005275BB"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8. POSTANOWIENIA KOŃCOWE</w:t>
      </w:r>
    </w:p>
    <w:p w14:paraId="2AB2095A" w14:textId="77777777" w:rsidR="003A5978" w:rsidRPr="005275BB" w:rsidRDefault="003A5978" w:rsidP="003A5978">
      <w:pPr>
        <w:spacing w:after="0" w:line="240" w:lineRule="auto"/>
        <w:jc w:val="both"/>
        <w:outlineLvl w:val="1"/>
        <w:rPr>
          <w:rFonts w:ascii="Arial" w:eastAsia="Times New Roman" w:hAnsi="Arial" w:cs="Arial"/>
          <w:b/>
          <w:bCs/>
          <w:sz w:val="24"/>
          <w:szCs w:val="24"/>
          <w:lang w:eastAsia="pl-PL"/>
        </w:rPr>
      </w:pPr>
    </w:p>
    <w:p w14:paraId="0B1D7B18"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8.1.</w:t>
      </w:r>
      <w:r w:rsidRPr="005275BB">
        <w:rPr>
          <w:rFonts w:ascii="Arial" w:eastAsia="Times New Roman" w:hAnsi="Arial" w:cs="Arial"/>
          <w:bCs/>
          <w:sz w:val="24"/>
          <w:szCs w:val="24"/>
          <w:lang w:eastAsia="pl-PL"/>
        </w:rPr>
        <w:t xml:space="preserve"> Wszelkie informacje o promocji będą zamieszczone na stronie internetowej organizatora pod adresem: www.sm</w:t>
      </w:r>
      <w:r w:rsidR="00CE24B2" w:rsidRPr="005275BB">
        <w:rPr>
          <w:rFonts w:ascii="Arial" w:eastAsia="Times New Roman" w:hAnsi="Arial" w:cs="Arial"/>
          <w:bCs/>
          <w:sz w:val="24"/>
          <w:szCs w:val="24"/>
          <w:lang w:eastAsia="pl-PL"/>
        </w:rPr>
        <w:t>olar.pl</w:t>
      </w:r>
      <w:r w:rsidRPr="005275BB">
        <w:rPr>
          <w:rFonts w:ascii="Arial" w:eastAsia="Times New Roman" w:hAnsi="Arial" w:cs="Arial"/>
          <w:bCs/>
          <w:sz w:val="24"/>
          <w:szCs w:val="24"/>
          <w:lang w:eastAsia="pl-PL"/>
        </w:rPr>
        <w:t xml:space="preserve"> oraz na stronie internetowej promocji: www.testujdove.pl, a także udzielane uczestnikom pod numerem telefonu: (42) 636 90 97 od poniedziałku do piątku w godzinach od 9.00 do 17.00 (koszt połączenia zgodnie z cennikiem operatora danego uczestnika).</w:t>
      </w:r>
    </w:p>
    <w:p w14:paraId="05080072"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1F05B5C9"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8.2.</w:t>
      </w:r>
      <w:r w:rsidRPr="005275BB">
        <w:rPr>
          <w:rFonts w:ascii="Arial" w:eastAsia="Times New Roman" w:hAnsi="Arial" w:cs="Arial"/>
          <w:bCs/>
          <w:sz w:val="24"/>
          <w:szCs w:val="24"/>
          <w:lang w:eastAsia="pl-PL"/>
        </w:rPr>
        <w:t> Zasady przeprowadzenia promocji określa wyłącznie niniejszy regulamin. Wszelkie materiały promocyjno - reklamowe mają charakter wyłącznie informacyjny.</w:t>
      </w:r>
    </w:p>
    <w:p w14:paraId="391BA57B"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74A821C4" w14:textId="7EBD8F53" w:rsidR="003A5978" w:rsidRPr="005275BB" w:rsidRDefault="003A5978" w:rsidP="00444A2B">
      <w:pPr>
        <w:spacing w:line="240" w:lineRule="auto"/>
        <w:jc w:val="both"/>
        <w:outlineLvl w:val="1"/>
        <w:rPr>
          <w:rFonts w:ascii="Arial" w:eastAsia="Times New Roman" w:hAnsi="Arial" w:cs="Arial"/>
          <w:sz w:val="24"/>
          <w:szCs w:val="24"/>
          <w:lang w:eastAsia="pl-PL"/>
        </w:rPr>
      </w:pPr>
      <w:r w:rsidRPr="005275BB">
        <w:rPr>
          <w:rFonts w:ascii="Arial" w:eastAsia="Times New Roman" w:hAnsi="Arial" w:cs="Arial"/>
          <w:b/>
          <w:bCs/>
          <w:sz w:val="24"/>
          <w:szCs w:val="24"/>
          <w:lang w:eastAsia="pl-PL"/>
        </w:rPr>
        <w:t>8.3.</w:t>
      </w:r>
      <w:r w:rsidRPr="005275BB">
        <w:rPr>
          <w:rFonts w:ascii="Arial" w:eastAsia="Times New Roman" w:hAnsi="Arial" w:cs="Arial"/>
          <w:bCs/>
          <w:sz w:val="24"/>
          <w:szCs w:val="24"/>
          <w:lang w:eastAsia="pl-PL"/>
        </w:rPr>
        <w:t> Promocja nie jest grą losową, której wynik zależy od przypadku (przeprowadzenie losowan</w:t>
      </w:r>
      <w:r w:rsidR="00CE24B2" w:rsidRPr="005275BB">
        <w:rPr>
          <w:rFonts w:ascii="Arial" w:eastAsia="Times New Roman" w:hAnsi="Arial" w:cs="Arial"/>
          <w:bCs/>
          <w:sz w:val="24"/>
          <w:szCs w:val="24"/>
          <w:lang w:eastAsia="pl-PL"/>
        </w:rPr>
        <w:t>ia) w rozumieniu art. 2 u</w:t>
      </w:r>
      <w:r w:rsidRPr="005275BB">
        <w:rPr>
          <w:rFonts w:ascii="Arial" w:eastAsia="Times New Roman" w:hAnsi="Arial" w:cs="Arial"/>
          <w:bCs/>
          <w:sz w:val="24"/>
          <w:szCs w:val="24"/>
          <w:lang w:eastAsia="pl-PL"/>
        </w:rPr>
        <w:t>stawy z dnia 19 listop</w:t>
      </w:r>
      <w:smartTag w:uri="urn:schemas-microsoft-com:office:smarttags" w:element="PersonName">
        <w:r w:rsidRPr="005275BB">
          <w:rPr>
            <w:rFonts w:ascii="Arial" w:eastAsia="Times New Roman" w:hAnsi="Arial" w:cs="Arial"/>
            <w:bCs/>
            <w:sz w:val="24"/>
            <w:szCs w:val="24"/>
            <w:lang w:eastAsia="pl-PL"/>
          </w:rPr>
          <w:t>ada</w:t>
        </w:r>
      </w:smartTag>
      <w:r w:rsidRPr="005275BB">
        <w:rPr>
          <w:rFonts w:ascii="Arial" w:eastAsia="Times New Roman" w:hAnsi="Arial" w:cs="Arial"/>
          <w:bCs/>
          <w:sz w:val="24"/>
          <w:szCs w:val="24"/>
          <w:lang w:eastAsia="pl-PL"/>
        </w:rPr>
        <w:t xml:space="preserve"> 2009 r. o grach hazardowych (</w:t>
      </w:r>
      <w:r w:rsidRPr="005275BB">
        <w:rPr>
          <w:rFonts w:ascii="Arial" w:eastAsia="Times New Roman" w:hAnsi="Arial" w:cs="Arial"/>
          <w:sz w:val="24"/>
          <w:szCs w:val="24"/>
          <w:lang w:eastAsia="pl-PL"/>
        </w:rPr>
        <w:t>Dz.U.201</w:t>
      </w:r>
      <w:r w:rsidR="00B813F3">
        <w:rPr>
          <w:rFonts w:ascii="Arial" w:eastAsia="Times New Roman" w:hAnsi="Arial" w:cs="Arial"/>
          <w:sz w:val="24"/>
          <w:szCs w:val="24"/>
          <w:lang w:eastAsia="pl-PL"/>
        </w:rPr>
        <w:t xml:space="preserve">9 </w:t>
      </w:r>
      <w:r w:rsidRPr="005275BB">
        <w:rPr>
          <w:rFonts w:ascii="Arial" w:eastAsia="Times New Roman" w:hAnsi="Arial" w:cs="Arial"/>
          <w:sz w:val="24"/>
          <w:szCs w:val="24"/>
          <w:lang w:eastAsia="pl-PL"/>
        </w:rPr>
        <w:t xml:space="preserve">poz. </w:t>
      </w:r>
      <w:r w:rsidR="00B813F3">
        <w:rPr>
          <w:rFonts w:ascii="Arial" w:eastAsia="Times New Roman" w:hAnsi="Arial" w:cs="Arial"/>
          <w:sz w:val="24"/>
          <w:szCs w:val="24"/>
          <w:lang w:eastAsia="pl-PL"/>
        </w:rPr>
        <w:t>847</w:t>
      </w:r>
      <w:r w:rsidRPr="005275BB">
        <w:rPr>
          <w:rFonts w:ascii="Arial" w:eastAsia="Times New Roman" w:hAnsi="Arial" w:cs="Arial"/>
          <w:bCs/>
          <w:sz w:val="24"/>
          <w:szCs w:val="24"/>
          <w:lang w:eastAsia="pl-PL"/>
        </w:rPr>
        <w:t>).</w:t>
      </w:r>
    </w:p>
    <w:p w14:paraId="71246458" w14:textId="77777777" w:rsidR="003A5978" w:rsidRPr="005275BB" w:rsidRDefault="003A5978" w:rsidP="003A5978">
      <w:pPr>
        <w:spacing w:after="0" w:line="240" w:lineRule="auto"/>
        <w:jc w:val="both"/>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 xml:space="preserve">8.4. </w:t>
      </w:r>
      <w:r w:rsidRPr="005275BB">
        <w:rPr>
          <w:rFonts w:ascii="Arial" w:eastAsia="Times New Roman" w:hAnsi="Arial" w:cs="Arial"/>
          <w:bCs/>
          <w:sz w:val="24"/>
          <w:szCs w:val="24"/>
          <w:lang w:eastAsia="pl-PL"/>
        </w:rPr>
        <w:t>W sprawach nieuregulowanych w niniejszym regulaminie, zastosowanie znajdują odpowiednie przepisy prawa polskiego.</w:t>
      </w:r>
    </w:p>
    <w:p w14:paraId="1C2A85D2" w14:textId="77777777" w:rsidR="003A5978" w:rsidRPr="005275BB" w:rsidRDefault="003A5978" w:rsidP="003A5978">
      <w:pPr>
        <w:spacing w:after="0" w:line="240" w:lineRule="auto"/>
        <w:jc w:val="both"/>
        <w:outlineLvl w:val="1"/>
        <w:rPr>
          <w:rFonts w:ascii="Arial" w:eastAsia="Times New Roman" w:hAnsi="Arial" w:cs="Arial"/>
          <w:b/>
          <w:bCs/>
          <w:sz w:val="24"/>
          <w:szCs w:val="24"/>
          <w:lang w:eastAsia="pl-PL"/>
        </w:rPr>
      </w:pPr>
    </w:p>
    <w:p w14:paraId="265C9AE3"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r w:rsidRPr="005275BB">
        <w:rPr>
          <w:rFonts w:ascii="Arial" w:eastAsia="Times New Roman" w:hAnsi="Arial" w:cs="Arial"/>
          <w:b/>
          <w:bCs/>
          <w:sz w:val="24"/>
          <w:szCs w:val="24"/>
          <w:lang w:eastAsia="pl-PL"/>
        </w:rPr>
        <w:t>8.5.</w:t>
      </w:r>
      <w:r w:rsidRPr="005275BB">
        <w:rPr>
          <w:rFonts w:ascii="Arial" w:eastAsia="Times New Roman" w:hAnsi="Arial" w:cs="Arial"/>
          <w:bCs/>
          <w:sz w:val="24"/>
          <w:szCs w:val="24"/>
          <w:lang w:eastAsia="pl-PL"/>
        </w:rPr>
        <w:t xml:space="preserve"> Niniejszy regulamin wchodzi w życie z chwilą rozpoczęcia promocji.</w:t>
      </w:r>
    </w:p>
    <w:p w14:paraId="49AEC8E3" w14:textId="77777777" w:rsidR="003A5978" w:rsidRPr="005275BB" w:rsidRDefault="003A5978" w:rsidP="003A5978">
      <w:pPr>
        <w:spacing w:after="0" w:line="240" w:lineRule="auto"/>
        <w:jc w:val="both"/>
        <w:outlineLvl w:val="1"/>
        <w:rPr>
          <w:rFonts w:ascii="Arial" w:eastAsia="Times New Roman" w:hAnsi="Arial" w:cs="Arial"/>
          <w:bCs/>
          <w:sz w:val="24"/>
          <w:szCs w:val="24"/>
          <w:lang w:eastAsia="pl-PL"/>
        </w:rPr>
      </w:pPr>
    </w:p>
    <w:p w14:paraId="515D7ECF"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r w:rsidRPr="005275BB">
        <w:rPr>
          <w:rFonts w:ascii="Arial" w:eastAsia="Times New Roman" w:hAnsi="Arial" w:cs="Arial"/>
          <w:b/>
          <w:bCs/>
          <w:sz w:val="24"/>
          <w:szCs w:val="24"/>
          <w:lang w:eastAsia="pl-PL"/>
        </w:rPr>
        <w:t>O R G A N I Z A T O R</w:t>
      </w:r>
    </w:p>
    <w:p w14:paraId="0AD6BCF2"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p>
    <w:p w14:paraId="6B1B390C"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p>
    <w:p w14:paraId="0E6876DA" w14:textId="77777777" w:rsidR="003A5978" w:rsidRPr="003A5978" w:rsidRDefault="003A5978" w:rsidP="003A5978">
      <w:pPr>
        <w:spacing w:after="0" w:line="240" w:lineRule="auto"/>
        <w:jc w:val="center"/>
        <w:outlineLvl w:val="1"/>
        <w:rPr>
          <w:rFonts w:ascii="Arial" w:eastAsia="Times New Roman" w:hAnsi="Arial" w:cs="Arial"/>
          <w:b/>
          <w:bCs/>
          <w:sz w:val="24"/>
          <w:szCs w:val="24"/>
          <w:lang w:eastAsia="pl-PL"/>
        </w:rPr>
      </w:pPr>
    </w:p>
    <w:p w14:paraId="58A4357A" w14:textId="77777777" w:rsidR="003A5978" w:rsidRPr="003A5978" w:rsidRDefault="003A5978" w:rsidP="00A52BFE">
      <w:pPr>
        <w:spacing w:after="0" w:line="240" w:lineRule="auto"/>
        <w:outlineLvl w:val="1"/>
        <w:rPr>
          <w:rFonts w:ascii="Arial" w:eastAsia="Times New Roman" w:hAnsi="Arial" w:cs="Arial"/>
          <w:b/>
          <w:bCs/>
          <w:sz w:val="24"/>
          <w:szCs w:val="24"/>
          <w:lang w:eastAsia="pl-PL"/>
        </w:rPr>
      </w:pPr>
    </w:p>
    <w:p w14:paraId="757F766A" w14:textId="14AB9C73" w:rsidR="00CF1DD5" w:rsidRPr="00F321E2" w:rsidRDefault="00CF1DD5" w:rsidP="00F321E2">
      <w:pPr>
        <w:spacing w:after="0" w:line="240" w:lineRule="auto"/>
        <w:jc w:val="both"/>
        <w:rPr>
          <w:rFonts w:ascii="Arial" w:eastAsia="Times New Roman" w:hAnsi="Arial" w:cs="Arial"/>
          <w:b/>
          <w:bCs/>
          <w:sz w:val="24"/>
          <w:szCs w:val="24"/>
          <w:lang w:eastAsia="pl-PL"/>
        </w:rPr>
      </w:pPr>
      <w:r w:rsidRPr="00344C2A">
        <w:rPr>
          <w:rFonts w:ascii="Arial" w:eastAsia="Calibri" w:hAnsi="Arial" w:cs="Arial"/>
          <w:b/>
          <w:sz w:val="24"/>
          <w:szCs w:val="24"/>
        </w:rPr>
        <w:t xml:space="preserve">Załącznik nr 1 do regulaminu promocji konsumenckiej „Przetestuj wybrany kosmetyk </w:t>
      </w:r>
      <w:proofErr w:type="spellStart"/>
      <w:r w:rsidRPr="00344C2A">
        <w:rPr>
          <w:rFonts w:ascii="Arial" w:eastAsia="Calibri" w:hAnsi="Arial" w:cs="Arial"/>
          <w:b/>
          <w:sz w:val="24"/>
          <w:szCs w:val="24"/>
        </w:rPr>
        <w:t>Dove</w:t>
      </w:r>
      <w:proofErr w:type="spellEnd"/>
      <w:r w:rsidRPr="00344C2A">
        <w:rPr>
          <w:rFonts w:ascii="Arial" w:eastAsia="Calibri" w:hAnsi="Arial" w:cs="Arial"/>
          <w:b/>
          <w:sz w:val="24"/>
          <w:szCs w:val="24"/>
        </w:rPr>
        <w:t xml:space="preserve"> i poczuj prawdziwą różnicę!”</w:t>
      </w:r>
    </w:p>
    <w:p w14:paraId="35EEB77F" w14:textId="77777777" w:rsidR="00CF1DD5" w:rsidRPr="00344C2A" w:rsidRDefault="00CF1DD5" w:rsidP="00CF1DD5">
      <w:pPr>
        <w:spacing w:before="100" w:beforeAutospacing="1" w:after="0" w:line="240" w:lineRule="auto"/>
        <w:jc w:val="both"/>
        <w:rPr>
          <w:rFonts w:ascii="Arial" w:eastAsia="Calibri" w:hAnsi="Arial" w:cs="Arial"/>
          <w:sz w:val="24"/>
          <w:szCs w:val="24"/>
        </w:rPr>
      </w:pPr>
      <w:r w:rsidRPr="00344C2A">
        <w:rPr>
          <w:rFonts w:ascii="Arial" w:eastAsia="Calibri" w:hAnsi="Arial" w:cs="Arial"/>
          <w:sz w:val="24"/>
          <w:szCs w:val="24"/>
        </w:rPr>
        <w:t>Lista produktów promocyjnych wraz z kwotami maksymalnych zwrotów:</w:t>
      </w:r>
    </w:p>
    <w:p w14:paraId="220247B3" w14:textId="77777777" w:rsidR="005E1025" w:rsidRPr="005E1025" w:rsidRDefault="005E1025" w:rsidP="00CF1DD5">
      <w:pPr>
        <w:spacing w:before="100" w:beforeAutospacing="1" w:after="0" w:line="240" w:lineRule="auto"/>
        <w:jc w:val="both"/>
        <w:rPr>
          <w:rFonts w:ascii="Arial" w:eastAsia="Calibri" w:hAnsi="Arial" w:cs="Arial"/>
          <w:sz w:val="24"/>
          <w:szCs w:val="24"/>
          <w:highlight w:val="red"/>
        </w:rPr>
      </w:pPr>
    </w:p>
    <w:p w14:paraId="4C855938" w14:textId="77777777" w:rsidR="00375843" w:rsidRPr="00B1172F" w:rsidRDefault="00375843" w:rsidP="00375843">
      <w:pPr>
        <w:rPr>
          <w:rFonts w:ascii="Arial" w:hAnsi="Arial" w:cs="Arial"/>
          <w:b/>
        </w:rPr>
      </w:pPr>
      <w:r w:rsidRPr="00B1172F">
        <w:rPr>
          <w:rFonts w:ascii="Arial" w:hAnsi="Arial" w:cs="Arial"/>
          <w:b/>
        </w:rPr>
        <w:t>MYCIE CIAŁA (ŻELE, KOSTKI MYJACE, PIANKI, OLEJEK):</w:t>
      </w:r>
    </w:p>
    <w:p w14:paraId="32BCA637" w14:textId="77777777" w:rsidR="00375843" w:rsidRPr="00B1172F" w:rsidRDefault="00375843" w:rsidP="00375843">
      <w:pPr>
        <w:rPr>
          <w:rFonts w:ascii="Arial" w:hAnsi="Arial" w:cs="Arial"/>
        </w:rPr>
      </w:pPr>
      <w:r w:rsidRPr="00B1172F">
        <w:rPr>
          <w:rFonts w:ascii="Arial" w:hAnsi="Arial" w:cs="Arial"/>
        </w:rPr>
        <w:t xml:space="preserve">1. Żel pod prysznic – do 24.99 zł; </w:t>
      </w:r>
      <w:bookmarkStart w:id="0" w:name="_GoBack"/>
      <w:bookmarkEnd w:id="0"/>
    </w:p>
    <w:p w14:paraId="0A4162E7" w14:textId="77777777" w:rsidR="00375843" w:rsidRPr="00B1172F" w:rsidRDefault="00375843" w:rsidP="00375843">
      <w:pPr>
        <w:rPr>
          <w:rFonts w:ascii="Arial" w:hAnsi="Arial" w:cs="Arial"/>
        </w:rPr>
      </w:pPr>
      <w:r w:rsidRPr="00B1172F">
        <w:rPr>
          <w:rFonts w:ascii="Arial" w:hAnsi="Arial" w:cs="Arial"/>
        </w:rPr>
        <w:t xml:space="preserve">2. Olejek do mycia ciała – do 17,99 zł; </w:t>
      </w:r>
    </w:p>
    <w:p w14:paraId="097BE002" w14:textId="77777777" w:rsidR="00375843" w:rsidRPr="00B1172F" w:rsidRDefault="00375843" w:rsidP="00375843">
      <w:pPr>
        <w:rPr>
          <w:rFonts w:ascii="Arial" w:hAnsi="Arial" w:cs="Arial"/>
        </w:rPr>
      </w:pPr>
      <w:r w:rsidRPr="00B1172F">
        <w:rPr>
          <w:rFonts w:ascii="Arial" w:hAnsi="Arial" w:cs="Arial"/>
        </w:rPr>
        <w:t xml:space="preserve">3. Delikatna Kostka Myjąca – do 3,89 zł; </w:t>
      </w:r>
    </w:p>
    <w:p w14:paraId="704D6705" w14:textId="77777777" w:rsidR="00375843" w:rsidRPr="00B1172F" w:rsidRDefault="00375843" w:rsidP="00375843">
      <w:pPr>
        <w:rPr>
          <w:rFonts w:ascii="Arial" w:hAnsi="Arial" w:cs="Arial"/>
        </w:rPr>
      </w:pPr>
      <w:r w:rsidRPr="00B1172F">
        <w:rPr>
          <w:rFonts w:ascii="Arial" w:hAnsi="Arial" w:cs="Arial"/>
        </w:rPr>
        <w:t xml:space="preserve">4. Pielęgnujące mydło w płynie – do 9,99 zł; </w:t>
      </w:r>
    </w:p>
    <w:p w14:paraId="647610CB" w14:textId="77777777" w:rsidR="00375843" w:rsidRPr="00B1172F" w:rsidRDefault="00375843" w:rsidP="00375843">
      <w:pPr>
        <w:rPr>
          <w:rFonts w:ascii="Arial" w:hAnsi="Arial" w:cs="Arial"/>
        </w:rPr>
      </w:pPr>
      <w:r w:rsidRPr="00B1172F">
        <w:rPr>
          <w:rFonts w:ascii="Arial" w:hAnsi="Arial" w:cs="Arial"/>
        </w:rPr>
        <w:t xml:space="preserve">5. Nawilżająca pianka do mycia ciała – do 19,99 zł; </w:t>
      </w:r>
    </w:p>
    <w:p w14:paraId="206F1DD4" w14:textId="77777777" w:rsidR="00375843" w:rsidRPr="00B1172F" w:rsidRDefault="00375843" w:rsidP="00375843">
      <w:pPr>
        <w:rPr>
          <w:rFonts w:ascii="Arial" w:hAnsi="Arial" w:cs="Arial"/>
        </w:rPr>
      </w:pPr>
      <w:r w:rsidRPr="00B1172F">
        <w:rPr>
          <w:rFonts w:ascii="Arial" w:hAnsi="Arial" w:cs="Arial"/>
        </w:rPr>
        <w:t>6. Płyn do kąpieli – do 22,99 zł;</w:t>
      </w:r>
    </w:p>
    <w:p w14:paraId="61D81EF0" w14:textId="77777777" w:rsidR="00375843" w:rsidRPr="00B1172F" w:rsidRDefault="00375843" w:rsidP="00375843">
      <w:pPr>
        <w:rPr>
          <w:rFonts w:ascii="Arial" w:hAnsi="Arial" w:cs="Arial"/>
        </w:rPr>
      </w:pPr>
      <w:r w:rsidRPr="00B1172F">
        <w:rPr>
          <w:rFonts w:ascii="Arial" w:hAnsi="Arial" w:cs="Arial"/>
        </w:rPr>
        <w:t>7. Musy do mycia i golenia ciała – do 14.99 zł;</w:t>
      </w:r>
    </w:p>
    <w:p w14:paraId="3B27BD9F" w14:textId="77777777" w:rsidR="00375843" w:rsidRPr="00B1172F" w:rsidRDefault="00375843" w:rsidP="00375843">
      <w:pPr>
        <w:rPr>
          <w:rFonts w:ascii="Arial" w:hAnsi="Arial" w:cs="Arial"/>
        </w:rPr>
      </w:pPr>
      <w:r w:rsidRPr="00B1172F">
        <w:rPr>
          <w:rFonts w:ascii="Arial" w:hAnsi="Arial" w:cs="Arial"/>
        </w:rPr>
        <w:t>8. Peeling – 24.99 zł;</w:t>
      </w:r>
    </w:p>
    <w:p w14:paraId="7EA24DD5" w14:textId="77777777" w:rsidR="00375843" w:rsidRPr="00B1172F" w:rsidRDefault="00375843" w:rsidP="00375843">
      <w:pPr>
        <w:rPr>
          <w:rFonts w:ascii="Arial" w:hAnsi="Arial" w:cs="Arial"/>
        </w:rPr>
      </w:pPr>
      <w:r w:rsidRPr="00B1172F">
        <w:rPr>
          <w:rFonts w:ascii="Arial" w:hAnsi="Arial" w:cs="Arial"/>
        </w:rPr>
        <w:t>9. Mydła do rąk – 9.99 zł.</w:t>
      </w:r>
    </w:p>
    <w:p w14:paraId="3390D2C0" w14:textId="77777777" w:rsidR="00375843" w:rsidRPr="00B1172F" w:rsidRDefault="00375843" w:rsidP="00375843">
      <w:pPr>
        <w:rPr>
          <w:rFonts w:ascii="Arial" w:hAnsi="Arial" w:cs="Arial"/>
        </w:rPr>
      </w:pPr>
    </w:p>
    <w:p w14:paraId="55F1D8A7" w14:textId="77777777" w:rsidR="00375843" w:rsidRPr="00B1172F" w:rsidRDefault="00375843" w:rsidP="00375843">
      <w:pPr>
        <w:rPr>
          <w:rFonts w:ascii="Arial" w:hAnsi="Arial" w:cs="Arial"/>
        </w:rPr>
      </w:pPr>
    </w:p>
    <w:p w14:paraId="3A1174C1" w14:textId="77777777" w:rsidR="00375843" w:rsidRPr="00B1172F" w:rsidRDefault="00375843" w:rsidP="00375843">
      <w:pPr>
        <w:rPr>
          <w:rFonts w:ascii="Arial" w:hAnsi="Arial" w:cs="Arial"/>
          <w:b/>
        </w:rPr>
      </w:pPr>
      <w:r w:rsidRPr="00B1172F">
        <w:rPr>
          <w:rFonts w:ascii="Arial" w:hAnsi="Arial" w:cs="Arial"/>
          <w:b/>
        </w:rPr>
        <w:t>ANTYPERSPIRNATY:</w:t>
      </w:r>
    </w:p>
    <w:p w14:paraId="4AB8F424" w14:textId="77777777" w:rsidR="00375843" w:rsidRPr="00B1172F" w:rsidRDefault="00375843" w:rsidP="00375843">
      <w:pPr>
        <w:rPr>
          <w:rFonts w:ascii="Arial" w:hAnsi="Arial" w:cs="Arial"/>
        </w:rPr>
      </w:pPr>
      <w:r w:rsidRPr="00B1172F">
        <w:rPr>
          <w:rFonts w:ascii="Arial" w:hAnsi="Arial" w:cs="Arial"/>
        </w:rPr>
        <w:t xml:space="preserve">7. </w:t>
      </w:r>
      <w:proofErr w:type="spellStart"/>
      <w:r w:rsidRPr="00B1172F">
        <w:rPr>
          <w:rFonts w:ascii="Arial" w:hAnsi="Arial" w:cs="Arial"/>
        </w:rPr>
        <w:t>Antyperspirant</w:t>
      </w:r>
      <w:proofErr w:type="spellEnd"/>
      <w:r w:rsidRPr="00B1172F">
        <w:rPr>
          <w:rFonts w:ascii="Arial" w:hAnsi="Arial" w:cs="Arial"/>
        </w:rPr>
        <w:t xml:space="preserve"> w sprayu – do 18,99 zł; </w:t>
      </w:r>
    </w:p>
    <w:p w14:paraId="347AF5BA" w14:textId="77777777" w:rsidR="00375843" w:rsidRPr="00B1172F" w:rsidRDefault="00375843" w:rsidP="00375843">
      <w:pPr>
        <w:rPr>
          <w:rFonts w:ascii="Arial" w:hAnsi="Arial" w:cs="Arial"/>
        </w:rPr>
      </w:pPr>
      <w:r w:rsidRPr="00B1172F">
        <w:rPr>
          <w:rFonts w:ascii="Arial" w:hAnsi="Arial" w:cs="Arial"/>
        </w:rPr>
        <w:t xml:space="preserve">8. </w:t>
      </w:r>
      <w:proofErr w:type="spellStart"/>
      <w:r w:rsidRPr="00B1172F">
        <w:rPr>
          <w:rFonts w:ascii="Arial" w:hAnsi="Arial" w:cs="Arial"/>
        </w:rPr>
        <w:t>Antyperspirant</w:t>
      </w:r>
      <w:proofErr w:type="spellEnd"/>
      <w:r w:rsidRPr="00B1172F">
        <w:rPr>
          <w:rFonts w:ascii="Arial" w:hAnsi="Arial" w:cs="Arial"/>
        </w:rPr>
        <w:t xml:space="preserve"> w rolce – do 13,79 zł; </w:t>
      </w:r>
    </w:p>
    <w:p w14:paraId="6C31A294" w14:textId="77777777" w:rsidR="00375843" w:rsidRPr="00B1172F" w:rsidRDefault="00375843" w:rsidP="00375843">
      <w:pPr>
        <w:rPr>
          <w:rFonts w:ascii="Arial" w:hAnsi="Arial" w:cs="Arial"/>
        </w:rPr>
      </w:pPr>
      <w:r w:rsidRPr="00B1172F">
        <w:rPr>
          <w:rFonts w:ascii="Arial" w:hAnsi="Arial" w:cs="Arial"/>
        </w:rPr>
        <w:t xml:space="preserve">9. </w:t>
      </w:r>
      <w:proofErr w:type="spellStart"/>
      <w:r w:rsidRPr="00B1172F">
        <w:rPr>
          <w:rFonts w:ascii="Arial" w:hAnsi="Arial" w:cs="Arial"/>
        </w:rPr>
        <w:t>Antyperspirant</w:t>
      </w:r>
      <w:proofErr w:type="spellEnd"/>
      <w:r w:rsidRPr="00B1172F">
        <w:rPr>
          <w:rFonts w:ascii="Arial" w:hAnsi="Arial" w:cs="Arial"/>
        </w:rPr>
        <w:t xml:space="preserve"> w sztyfcie – do 13,79 zł; </w:t>
      </w:r>
    </w:p>
    <w:p w14:paraId="473708F1" w14:textId="77777777" w:rsidR="00375843" w:rsidRPr="00B1172F" w:rsidRDefault="00375843" w:rsidP="00375843">
      <w:pPr>
        <w:rPr>
          <w:rFonts w:ascii="Arial" w:hAnsi="Arial" w:cs="Arial"/>
        </w:rPr>
      </w:pPr>
    </w:p>
    <w:p w14:paraId="255EE516" w14:textId="77777777" w:rsidR="00375843" w:rsidRPr="00B1172F" w:rsidRDefault="00375843" w:rsidP="00375843">
      <w:pPr>
        <w:rPr>
          <w:rFonts w:ascii="Arial" w:hAnsi="Arial" w:cs="Arial"/>
          <w:b/>
        </w:rPr>
      </w:pPr>
      <w:r w:rsidRPr="00B1172F">
        <w:rPr>
          <w:rFonts w:ascii="Arial" w:hAnsi="Arial" w:cs="Arial"/>
          <w:b/>
        </w:rPr>
        <w:t>PIELĘGNACJA WŁOSÓW (SZAMPONY, ODŻYWKI, MASKI)</w:t>
      </w:r>
    </w:p>
    <w:p w14:paraId="4487472C" w14:textId="77777777" w:rsidR="00375843" w:rsidRPr="00B1172F" w:rsidRDefault="00375843" w:rsidP="00375843">
      <w:pPr>
        <w:rPr>
          <w:rFonts w:ascii="Arial" w:hAnsi="Arial" w:cs="Arial"/>
        </w:rPr>
      </w:pPr>
      <w:r w:rsidRPr="00B1172F">
        <w:rPr>
          <w:rFonts w:ascii="Arial" w:hAnsi="Arial" w:cs="Arial"/>
        </w:rPr>
        <w:t xml:space="preserve">10. Szampon – do 16,49 zł; </w:t>
      </w:r>
    </w:p>
    <w:p w14:paraId="14C23615" w14:textId="77777777" w:rsidR="00375843" w:rsidRPr="00B1172F" w:rsidRDefault="00375843" w:rsidP="00375843">
      <w:pPr>
        <w:rPr>
          <w:rFonts w:ascii="Arial" w:hAnsi="Arial" w:cs="Arial"/>
        </w:rPr>
      </w:pPr>
      <w:r w:rsidRPr="00B1172F">
        <w:rPr>
          <w:rFonts w:ascii="Arial" w:hAnsi="Arial" w:cs="Arial"/>
        </w:rPr>
        <w:t xml:space="preserve">11. Szampon i odzywka 2w1 – do 16,49 zł; </w:t>
      </w:r>
    </w:p>
    <w:p w14:paraId="79A187F6" w14:textId="77777777" w:rsidR="00375843" w:rsidRPr="00B1172F" w:rsidRDefault="00375843" w:rsidP="00375843">
      <w:pPr>
        <w:rPr>
          <w:rFonts w:ascii="Arial" w:hAnsi="Arial" w:cs="Arial"/>
        </w:rPr>
      </w:pPr>
      <w:r w:rsidRPr="00B1172F">
        <w:rPr>
          <w:rFonts w:ascii="Arial" w:hAnsi="Arial" w:cs="Arial"/>
        </w:rPr>
        <w:t xml:space="preserve">12. Szampon suchy – do 12,99 zł; </w:t>
      </w:r>
    </w:p>
    <w:p w14:paraId="44E9DB62" w14:textId="77777777" w:rsidR="00375843" w:rsidRPr="00B1172F" w:rsidRDefault="00375843" w:rsidP="00375843">
      <w:pPr>
        <w:rPr>
          <w:rFonts w:ascii="Arial" w:hAnsi="Arial" w:cs="Arial"/>
        </w:rPr>
      </w:pPr>
      <w:r w:rsidRPr="00B1172F">
        <w:rPr>
          <w:rFonts w:ascii="Arial" w:hAnsi="Arial" w:cs="Arial"/>
        </w:rPr>
        <w:t xml:space="preserve">13. Odżywka do spłukiwania  – do 12,49 zł;  </w:t>
      </w:r>
    </w:p>
    <w:p w14:paraId="5A92118C" w14:textId="77777777" w:rsidR="00375843" w:rsidRPr="00B1172F" w:rsidRDefault="00375843" w:rsidP="00375843">
      <w:pPr>
        <w:rPr>
          <w:rFonts w:ascii="Arial" w:hAnsi="Arial" w:cs="Arial"/>
        </w:rPr>
      </w:pPr>
      <w:r w:rsidRPr="00B1172F">
        <w:rPr>
          <w:rFonts w:ascii="Arial" w:hAnsi="Arial" w:cs="Arial"/>
        </w:rPr>
        <w:t xml:space="preserve">14. Odżywka w sprayu z linii </w:t>
      </w:r>
      <w:proofErr w:type="spellStart"/>
      <w:r w:rsidRPr="00B1172F">
        <w:rPr>
          <w:rFonts w:ascii="Arial" w:hAnsi="Arial" w:cs="Arial"/>
        </w:rPr>
        <w:t>Noutrive</w:t>
      </w:r>
      <w:proofErr w:type="spellEnd"/>
      <w:r w:rsidRPr="00B1172F">
        <w:rPr>
          <w:rFonts w:ascii="Arial" w:hAnsi="Arial" w:cs="Arial"/>
        </w:rPr>
        <w:t xml:space="preserve"> Solution – do 17,99 zł; </w:t>
      </w:r>
    </w:p>
    <w:p w14:paraId="30B8049F" w14:textId="77777777" w:rsidR="00375843" w:rsidRPr="00B1172F" w:rsidRDefault="00375843" w:rsidP="00375843">
      <w:pPr>
        <w:rPr>
          <w:rFonts w:ascii="Arial" w:hAnsi="Arial" w:cs="Arial"/>
        </w:rPr>
      </w:pPr>
      <w:r w:rsidRPr="00B1172F">
        <w:rPr>
          <w:rFonts w:ascii="Arial" w:hAnsi="Arial" w:cs="Arial"/>
        </w:rPr>
        <w:t xml:space="preserve">15. Maska z linii </w:t>
      </w:r>
      <w:proofErr w:type="spellStart"/>
      <w:r w:rsidRPr="00B1172F">
        <w:rPr>
          <w:rFonts w:ascii="Arial" w:hAnsi="Arial" w:cs="Arial"/>
        </w:rPr>
        <w:t>Noutrive</w:t>
      </w:r>
      <w:proofErr w:type="spellEnd"/>
      <w:r w:rsidRPr="00B1172F">
        <w:rPr>
          <w:rFonts w:ascii="Arial" w:hAnsi="Arial" w:cs="Arial"/>
        </w:rPr>
        <w:t xml:space="preserve"> Solution – do 20,49 zł; </w:t>
      </w:r>
    </w:p>
    <w:p w14:paraId="1E961CA8" w14:textId="77777777" w:rsidR="00375843" w:rsidRPr="00B1172F" w:rsidRDefault="00375843" w:rsidP="00375843">
      <w:pPr>
        <w:rPr>
          <w:rFonts w:ascii="Arial" w:hAnsi="Arial" w:cs="Arial"/>
        </w:rPr>
      </w:pPr>
      <w:r w:rsidRPr="00B1172F">
        <w:rPr>
          <w:rFonts w:ascii="Arial" w:hAnsi="Arial" w:cs="Arial"/>
        </w:rPr>
        <w:t xml:space="preserve">16. Maseczka ekspresowa – do 17,99 zł;  </w:t>
      </w:r>
    </w:p>
    <w:p w14:paraId="7FD62B26" w14:textId="77777777" w:rsidR="00375843" w:rsidRPr="00B1172F" w:rsidRDefault="00375843" w:rsidP="00375843">
      <w:pPr>
        <w:rPr>
          <w:rFonts w:ascii="Arial" w:hAnsi="Arial" w:cs="Arial"/>
        </w:rPr>
      </w:pPr>
    </w:p>
    <w:p w14:paraId="56425401" w14:textId="77777777" w:rsidR="00375843" w:rsidRPr="00B1172F" w:rsidRDefault="00375843" w:rsidP="00375843">
      <w:pPr>
        <w:rPr>
          <w:rFonts w:ascii="Arial" w:hAnsi="Arial" w:cs="Arial"/>
          <w:b/>
        </w:rPr>
      </w:pPr>
      <w:r w:rsidRPr="00B1172F">
        <w:rPr>
          <w:rFonts w:ascii="Arial" w:hAnsi="Arial" w:cs="Arial"/>
          <w:b/>
        </w:rPr>
        <w:t>PIELĘGNACJA CIAŁA (BALSAMY, KREMY)</w:t>
      </w:r>
    </w:p>
    <w:p w14:paraId="499D864D" w14:textId="77777777" w:rsidR="00375843" w:rsidRPr="00B1172F" w:rsidRDefault="00375843" w:rsidP="00375843">
      <w:pPr>
        <w:rPr>
          <w:rFonts w:ascii="Arial" w:hAnsi="Arial" w:cs="Arial"/>
        </w:rPr>
      </w:pPr>
      <w:r w:rsidRPr="00B1172F">
        <w:rPr>
          <w:rFonts w:ascii="Arial" w:hAnsi="Arial" w:cs="Arial"/>
        </w:rPr>
        <w:lastRenderedPageBreak/>
        <w:t xml:space="preserve">17. Uniwersalny Krem do ciała – do 9,99 zł;  </w:t>
      </w:r>
    </w:p>
    <w:p w14:paraId="3B360CF1" w14:textId="77777777" w:rsidR="00375843" w:rsidRPr="00B1172F" w:rsidRDefault="00375843" w:rsidP="00375843">
      <w:pPr>
        <w:rPr>
          <w:rFonts w:ascii="Arial" w:hAnsi="Arial" w:cs="Arial"/>
          <w:color w:val="000000" w:themeColor="text1"/>
        </w:rPr>
      </w:pPr>
      <w:r w:rsidRPr="00B1172F">
        <w:rPr>
          <w:rFonts w:ascii="Arial" w:hAnsi="Arial" w:cs="Arial"/>
          <w:color w:val="000000" w:themeColor="text1"/>
        </w:rPr>
        <w:t xml:space="preserve">18. Krem do ciała w słoiku – do 16,99 zł; </w:t>
      </w:r>
    </w:p>
    <w:p w14:paraId="239B52A5" w14:textId="77777777" w:rsidR="00375843" w:rsidRPr="00B1172F" w:rsidRDefault="00375843" w:rsidP="00375843">
      <w:pPr>
        <w:rPr>
          <w:rFonts w:ascii="Arial" w:hAnsi="Arial" w:cs="Arial"/>
        </w:rPr>
      </w:pPr>
      <w:r w:rsidRPr="00B1172F">
        <w:rPr>
          <w:rFonts w:ascii="Arial" w:hAnsi="Arial" w:cs="Arial"/>
        </w:rPr>
        <w:t xml:space="preserve">19. Balsam lub mleczko do ciała – do 22,99 zł; </w:t>
      </w:r>
    </w:p>
    <w:p w14:paraId="18BE364C" w14:textId="77777777" w:rsidR="00375843" w:rsidRPr="00B1172F" w:rsidRDefault="00375843" w:rsidP="00375843">
      <w:pPr>
        <w:rPr>
          <w:rFonts w:ascii="Arial" w:hAnsi="Arial" w:cs="Arial"/>
        </w:rPr>
      </w:pPr>
      <w:r w:rsidRPr="00B1172F">
        <w:rPr>
          <w:rFonts w:ascii="Arial" w:hAnsi="Arial" w:cs="Arial"/>
        </w:rPr>
        <w:t>20. Krem do rąk – do 9.99</w:t>
      </w:r>
    </w:p>
    <w:p w14:paraId="5435B77B" w14:textId="77777777" w:rsidR="00612723" w:rsidRPr="00B1172F" w:rsidRDefault="00612723" w:rsidP="00375843">
      <w:pPr>
        <w:rPr>
          <w:rFonts w:ascii="Arial" w:hAnsi="Arial" w:cs="Arial"/>
        </w:rPr>
      </w:pPr>
      <w:r w:rsidRPr="00B1172F">
        <w:rPr>
          <w:rFonts w:ascii="Arial" w:hAnsi="Arial" w:cs="Arial"/>
        </w:rPr>
        <w:t>21. Balsam w sprayu – 22.99zł</w:t>
      </w:r>
    </w:p>
    <w:p w14:paraId="2BCCDA87" w14:textId="77777777" w:rsidR="00375843" w:rsidRPr="00B1172F" w:rsidRDefault="00375843" w:rsidP="00375843">
      <w:pPr>
        <w:rPr>
          <w:rFonts w:ascii="Arial" w:hAnsi="Arial" w:cs="Arial"/>
        </w:rPr>
      </w:pPr>
    </w:p>
    <w:p w14:paraId="6CE835A5" w14:textId="77777777" w:rsidR="00375843" w:rsidRPr="00B1172F" w:rsidRDefault="00375843" w:rsidP="00375843">
      <w:pPr>
        <w:rPr>
          <w:rFonts w:ascii="Arial" w:hAnsi="Arial" w:cs="Arial"/>
        </w:rPr>
      </w:pPr>
    </w:p>
    <w:p w14:paraId="235EFB85" w14:textId="77777777" w:rsidR="00375843" w:rsidRPr="00B1172F" w:rsidRDefault="00375843" w:rsidP="00375843">
      <w:pPr>
        <w:rPr>
          <w:rFonts w:ascii="Arial" w:hAnsi="Arial" w:cs="Arial"/>
        </w:rPr>
      </w:pPr>
    </w:p>
    <w:p w14:paraId="0DE3EB78" w14:textId="77777777" w:rsidR="00375843" w:rsidRPr="00B1172F" w:rsidRDefault="00375843" w:rsidP="00375843">
      <w:pPr>
        <w:rPr>
          <w:rFonts w:ascii="Arial" w:hAnsi="Arial" w:cs="Arial"/>
          <w:b/>
        </w:rPr>
      </w:pPr>
      <w:r w:rsidRPr="00B1172F">
        <w:rPr>
          <w:rFonts w:ascii="Arial" w:hAnsi="Arial" w:cs="Arial"/>
          <w:b/>
        </w:rPr>
        <w:t>DOVE MEN + CARE</w:t>
      </w:r>
    </w:p>
    <w:p w14:paraId="7BCD1F60" w14:textId="77777777" w:rsidR="00375843" w:rsidRPr="00B1172F" w:rsidRDefault="00375843" w:rsidP="00375843">
      <w:pPr>
        <w:rPr>
          <w:rFonts w:ascii="Arial" w:hAnsi="Arial" w:cs="Arial"/>
        </w:rPr>
      </w:pPr>
      <w:r w:rsidRPr="00B1172F">
        <w:rPr>
          <w:rFonts w:ascii="Arial" w:hAnsi="Arial" w:cs="Arial"/>
        </w:rPr>
        <w:t xml:space="preserve">20. Żel pod prysznic męski </w:t>
      </w:r>
      <w:proofErr w:type="spellStart"/>
      <w:r w:rsidRPr="00B1172F">
        <w:rPr>
          <w:rFonts w:ascii="Arial" w:hAnsi="Arial" w:cs="Arial"/>
        </w:rPr>
        <w:t>Dove</w:t>
      </w:r>
      <w:proofErr w:type="spellEnd"/>
      <w:r w:rsidRPr="00B1172F">
        <w:rPr>
          <w:rFonts w:ascii="Arial" w:hAnsi="Arial" w:cs="Arial"/>
        </w:rPr>
        <w:t xml:space="preserve"> Men + </w:t>
      </w:r>
      <w:proofErr w:type="spellStart"/>
      <w:r w:rsidRPr="00B1172F">
        <w:rPr>
          <w:rFonts w:ascii="Arial" w:hAnsi="Arial" w:cs="Arial"/>
        </w:rPr>
        <w:t>Care</w:t>
      </w:r>
      <w:proofErr w:type="spellEnd"/>
      <w:r w:rsidRPr="00B1172F">
        <w:rPr>
          <w:rFonts w:ascii="Arial" w:hAnsi="Arial" w:cs="Arial"/>
        </w:rPr>
        <w:t xml:space="preserve"> – do 17,89 zł; </w:t>
      </w:r>
    </w:p>
    <w:p w14:paraId="07399C57" w14:textId="77777777" w:rsidR="00375843" w:rsidRPr="00B1172F" w:rsidRDefault="00375843" w:rsidP="00375843">
      <w:pPr>
        <w:rPr>
          <w:rFonts w:ascii="Arial" w:hAnsi="Arial" w:cs="Arial"/>
        </w:rPr>
      </w:pPr>
      <w:r w:rsidRPr="00B1172F">
        <w:rPr>
          <w:rFonts w:ascii="Arial" w:hAnsi="Arial" w:cs="Arial"/>
        </w:rPr>
        <w:t xml:space="preserve">21. </w:t>
      </w:r>
      <w:proofErr w:type="spellStart"/>
      <w:r w:rsidRPr="00B1172F">
        <w:rPr>
          <w:rFonts w:ascii="Arial" w:hAnsi="Arial" w:cs="Arial"/>
        </w:rPr>
        <w:t>Antyperspirant</w:t>
      </w:r>
      <w:proofErr w:type="spellEnd"/>
      <w:r w:rsidRPr="00B1172F">
        <w:rPr>
          <w:rFonts w:ascii="Arial" w:hAnsi="Arial" w:cs="Arial"/>
        </w:rPr>
        <w:t xml:space="preserve"> męski w sprayu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Men+Care</w:t>
      </w:r>
      <w:proofErr w:type="spellEnd"/>
      <w:r w:rsidRPr="00B1172F">
        <w:rPr>
          <w:rFonts w:ascii="Arial" w:hAnsi="Arial" w:cs="Arial"/>
        </w:rPr>
        <w:t xml:space="preserve"> – do 22,99 zł;  </w:t>
      </w:r>
    </w:p>
    <w:p w14:paraId="482F6FD3" w14:textId="77777777" w:rsidR="00375843" w:rsidRPr="00B1172F" w:rsidRDefault="00375843" w:rsidP="00375843">
      <w:pPr>
        <w:rPr>
          <w:rFonts w:ascii="Arial" w:hAnsi="Arial" w:cs="Arial"/>
        </w:rPr>
      </w:pPr>
      <w:r w:rsidRPr="00B1172F">
        <w:rPr>
          <w:rFonts w:ascii="Arial" w:hAnsi="Arial" w:cs="Arial"/>
        </w:rPr>
        <w:t xml:space="preserve">22. </w:t>
      </w:r>
      <w:proofErr w:type="spellStart"/>
      <w:r w:rsidRPr="00B1172F">
        <w:rPr>
          <w:rFonts w:ascii="Arial" w:hAnsi="Arial" w:cs="Arial"/>
        </w:rPr>
        <w:t>Antyperspirant</w:t>
      </w:r>
      <w:proofErr w:type="spellEnd"/>
      <w:r w:rsidRPr="00B1172F">
        <w:rPr>
          <w:rFonts w:ascii="Arial" w:hAnsi="Arial" w:cs="Arial"/>
        </w:rPr>
        <w:t xml:space="preserve"> męski w rolce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Men+Care</w:t>
      </w:r>
      <w:proofErr w:type="spellEnd"/>
      <w:r w:rsidRPr="00B1172F">
        <w:rPr>
          <w:rFonts w:ascii="Arial" w:hAnsi="Arial" w:cs="Arial"/>
        </w:rPr>
        <w:t xml:space="preserve"> – do 14,99 zł;  </w:t>
      </w:r>
    </w:p>
    <w:p w14:paraId="5EE1D0A9" w14:textId="77777777" w:rsidR="00375843" w:rsidRPr="00B1172F" w:rsidRDefault="00375843" w:rsidP="00375843">
      <w:pPr>
        <w:rPr>
          <w:rFonts w:ascii="Arial" w:hAnsi="Arial" w:cs="Arial"/>
        </w:rPr>
      </w:pPr>
      <w:r w:rsidRPr="00B1172F">
        <w:rPr>
          <w:rFonts w:ascii="Arial" w:hAnsi="Arial" w:cs="Arial"/>
        </w:rPr>
        <w:t xml:space="preserve">23. </w:t>
      </w:r>
      <w:proofErr w:type="spellStart"/>
      <w:r w:rsidRPr="00B1172F">
        <w:rPr>
          <w:rFonts w:ascii="Arial" w:hAnsi="Arial" w:cs="Arial"/>
        </w:rPr>
        <w:t>Antyperspirant</w:t>
      </w:r>
      <w:proofErr w:type="spellEnd"/>
      <w:r w:rsidRPr="00B1172F">
        <w:rPr>
          <w:rFonts w:ascii="Arial" w:hAnsi="Arial" w:cs="Arial"/>
        </w:rPr>
        <w:t xml:space="preserve"> męski w sztyfcie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Men+Care</w:t>
      </w:r>
      <w:proofErr w:type="spellEnd"/>
      <w:r w:rsidRPr="00B1172F">
        <w:rPr>
          <w:rFonts w:ascii="Arial" w:hAnsi="Arial" w:cs="Arial"/>
        </w:rPr>
        <w:t xml:space="preserve"> – do 14,99 zł;  </w:t>
      </w:r>
    </w:p>
    <w:p w14:paraId="180EC986" w14:textId="77777777" w:rsidR="00375843" w:rsidRPr="00B1172F" w:rsidRDefault="00375843" w:rsidP="00375843">
      <w:pPr>
        <w:rPr>
          <w:rFonts w:ascii="Arial" w:hAnsi="Arial" w:cs="Arial"/>
        </w:rPr>
      </w:pPr>
      <w:r w:rsidRPr="00B1172F">
        <w:rPr>
          <w:rFonts w:ascii="Arial" w:hAnsi="Arial" w:cs="Arial"/>
        </w:rPr>
        <w:t xml:space="preserve">24. Szampon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Men+Care</w:t>
      </w:r>
      <w:proofErr w:type="spellEnd"/>
      <w:r w:rsidRPr="00B1172F">
        <w:rPr>
          <w:rFonts w:ascii="Arial" w:hAnsi="Arial" w:cs="Arial"/>
        </w:rPr>
        <w:t xml:space="preserve"> – do 16,49 zł; </w:t>
      </w:r>
    </w:p>
    <w:p w14:paraId="0A55E343" w14:textId="77777777" w:rsidR="00375843" w:rsidRPr="00B1172F" w:rsidRDefault="00375843" w:rsidP="00375843">
      <w:pPr>
        <w:rPr>
          <w:rFonts w:ascii="Arial" w:hAnsi="Arial" w:cs="Arial"/>
        </w:rPr>
      </w:pPr>
    </w:p>
    <w:p w14:paraId="1BFC430E" w14:textId="77777777" w:rsidR="00375843" w:rsidRPr="00B1172F" w:rsidRDefault="00375843" w:rsidP="00375843">
      <w:pPr>
        <w:rPr>
          <w:rFonts w:ascii="Arial" w:hAnsi="Arial" w:cs="Arial"/>
          <w:b/>
        </w:rPr>
      </w:pPr>
      <w:r w:rsidRPr="00B1172F">
        <w:rPr>
          <w:rFonts w:ascii="Arial" w:hAnsi="Arial" w:cs="Arial"/>
          <w:b/>
        </w:rPr>
        <w:t>DOVE DERMA SPA</w:t>
      </w:r>
    </w:p>
    <w:p w14:paraId="37A52F07" w14:textId="77777777" w:rsidR="00375843" w:rsidRPr="00B1172F" w:rsidRDefault="00375843" w:rsidP="00375843">
      <w:pPr>
        <w:rPr>
          <w:rFonts w:ascii="Arial" w:hAnsi="Arial" w:cs="Arial"/>
        </w:rPr>
      </w:pPr>
      <w:r w:rsidRPr="00B1172F">
        <w:rPr>
          <w:rFonts w:ascii="Arial" w:hAnsi="Arial" w:cs="Arial"/>
        </w:rPr>
        <w:t xml:space="preserve">25. Balsam do ciała z linii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DermaSpa</w:t>
      </w:r>
      <w:proofErr w:type="spellEnd"/>
      <w:r w:rsidRPr="00B1172F">
        <w:rPr>
          <w:rFonts w:ascii="Arial" w:hAnsi="Arial" w:cs="Arial"/>
        </w:rPr>
        <w:t xml:space="preserve">– do 21,19 zł;   </w:t>
      </w:r>
    </w:p>
    <w:p w14:paraId="5709E932" w14:textId="77777777" w:rsidR="00375843" w:rsidRPr="00B1172F" w:rsidRDefault="00375843" w:rsidP="00375843">
      <w:pPr>
        <w:rPr>
          <w:rFonts w:ascii="Arial" w:hAnsi="Arial" w:cs="Arial"/>
        </w:rPr>
      </w:pPr>
      <w:r w:rsidRPr="00B1172F">
        <w:rPr>
          <w:rFonts w:ascii="Arial" w:hAnsi="Arial" w:cs="Arial"/>
        </w:rPr>
        <w:t xml:space="preserve">26. Krem do ciała z linii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DermaSpa</w:t>
      </w:r>
      <w:proofErr w:type="spellEnd"/>
      <w:r w:rsidRPr="00B1172F">
        <w:rPr>
          <w:rFonts w:ascii="Arial" w:hAnsi="Arial" w:cs="Arial"/>
        </w:rPr>
        <w:t xml:space="preserve">  – do 24,99 zł; </w:t>
      </w:r>
    </w:p>
    <w:p w14:paraId="32441235" w14:textId="77777777" w:rsidR="00375843" w:rsidRPr="00B1172F" w:rsidRDefault="00375843" w:rsidP="00375843">
      <w:pPr>
        <w:rPr>
          <w:rFonts w:ascii="Arial" w:hAnsi="Arial" w:cs="Arial"/>
        </w:rPr>
      </w:pPr>
      <w:r w:rsidRPr="00B1172F">
        <w:rPr>
          <w:rFonts w:ascii="Arial" w:hAnsi="Arial" w:cs="Arial"/>
        </w:rPr>
        <w:t xml:space="preserve">27. Krem do rąk z linii </w:t>
      </w:r>
      <w:proofErr w:type="spellStart"/>
      <w:r w:rsidRPr="00B1172F">
        <w:rPr>
          <w:rFonts w:ascii="Arial" w:hAnsi="Arial" w:cs="Arial"/>
        </w:rPr>
        <w:t>Dove</w:t>
      </w:r>
      <w:proofErr w:type="spellEnd"/>
      <w:r w:rsidRPr="00B1172F">
        <w:rPr>
          <w:rFonts w:ascii="Arial" w:hAnsi="Arial" w:cs="Arial"/>
        </w:rPr>
        <w:t xml:space="preserve"> </w:t>
      </w:r>
      <w:proofErr w:type="spellStart"/>
      <w:r w:rsidRPr="00B1172F">
        <w:rPr>
          <w:rFonts w:ascii="Arial" w:hAnsi="Arial" w:cs="Arial"/>
        </w:rPr>
        <w:t>DermaSpa</w:t>
      </w:r>
      <w:proofErr w:type="spellEnd"/>
      <w:r w:rsidRPr="00B1172F">
        <w:rPr>
          <w:rFonts w:ascii="Arial" w:hAnsi="Arial" w:cs="Arial"/>
        </w:rPr>
        <w:t xml:space="preserve"> – do 13,99 zł; </w:t>
      </w:r>
    </w:p>
    <w:p w14:paraId="787B5C6F" w14:textId="77777777" w:rsidR="00375843" w:rsidRPr="00B1172F" w:rsidRDefault="00375843" w:rsidP="00375843">
      <w:pPr>
        <w:rPr>
          <w:rFonts w:ascii="Arial" w:hAnsi="Arial" w:cs="Arial"/>
        </w:rPr>
      </w:pPr>
    </w:p>
    <w:p w14:paraId="2F95FEB8" w14:textId="77777777" w:rsidR="00375843" w:rsidRPr="00B1172F" w:rsidRDefault="00375843" w:rsidP="00375843">
      <w:pPr>
        <w:rPr>
          <w:rFonts w:ascii="Arial" w:hAnsi="Arial" w:cs="Arial"/>
          <w:b/>
          <w:lang w:val="en-US"/>
        </w:rPr>
      </w:pPr>
      <w:r w:rsidRPr="00B1172F">
        <w:rPr>
          <w:rFonts w:ascii="Arial" w:hAnsi="Arial" w:cs="Arial"/>
          <w:b/>
          <w:lang w:val="en-US"/>
        </w:rPr>
        <w:t>DOVE ADVANCED HAIR SERIES</w:t>
      </w:r>
    </w:p>
    <w:p w14:paraId="28599E01" w14:textId="77777777" w:rsidR="00375843" w:rsidRPr="00B1172F" w:rsidRDefault="00375843" w:rsidP="00375843">
      <w:pPr>
        <w:rPr>
          <w:rFonts w:ascii="Arial" w:hAnsi="Arial" w:cs="Arial"/>
          <w:lang w:val="en-US"/>
        </w:rPr>
      </w:pPr>
      <w:r w:rsidRPr="00B1172F">
        <w:rPr>
          <w:rFonts w:ascii="Arial" w:hAnsi="Arial" w:cs="Arial"/>
          <w:lang w:val="en-US"/>
        </w:rPr>
        <w:t xml:space="preserve">30. </w:t>
      </w:r>
      <w:proofErr w:type="spellStart"/>
      <w:r w:rsidRPr="00B1172F">
        <w:rPr>
          <w:rFonts w:ascii="Arial" w:hAnsi="Arial" w:cs="Arial"/>
          <w:lang w:val="en-US"/>
        </w:rPr>
        <w:t>Szampon</w:t>
      </w:r>
      <w:proofErr w:type="spellEnd"/>
      <w:r w:rsidRPr="00B1172F">
        <w:rPr>
          <w:rFonts w:ascii="Arial" w:hAnsi="Arial" w:cs="Arial"/>
          <w:lang w:val="en-US"/>
        </w:rPr>
        <w:t xml:space="preserve"> z </w:t>
      </w:r>
      <w:proofErr w:type="spellStart"/>
      <w:r w:rsidRPr="00B1172F">
        <w:rPr>
          <w:rFonts w:ascii="Arial" w:hAnsi="Arial" w:cs="Arial"/>
          <w:lang w:val="en-US"/>
        </w:rPr>
        <w:t>linii</w:t>
      </w:r>
      <w:proofErr w:type="spellEnd"/>
      <w:r w:rsidRPr="00B1172F">
        <w:rPr>
          <w:rFonts w:ascii="Arial" w:hAnsi="Arial" w:cs="Arial"/>
          <w:lang w:val="en-US"/>
        </w:rPr>
        <w:t xml:space="preserve"> Advanced Hair Series – do 19,79 </w:t>
      </w:r>
      <w:proofErr w:type="spellStart"/>
      <w:r w:rsidRPr="00B1172F">
        <w:rPr>
          <w:rFonts w:ascii="Arial" w:hAnsi="Arial" w:cs="Arial"/>
          <w:lang w:val="en-US"/>
        </w:rPr>
        <w:t>zł</w:t>
      </w:r>
      <w:proofErr w:type="spellEnd"/>
      <w:r w:rsidRPr="00B1172F">
        <w:rPr>
          <w:rFonts w:ascii="Arial" w:hAnsi="Arial" w:cs="Arial"/>
          <w:lang w:val="en-US"/>
        </w:rPr>
        <w:t xml:space="preserve">; </w:t>
      </w:r>
    </w:p>
    <w:p w14:paraId="110F58F1" w14:textId="77777777" w:rsidR="00375843" w:rsidRPr="00B1172F" w:rsidRDefault="00375843" w:rsidP="00375843">
      <w:pPr>
        <w:rPr>
          <w:rFonts w:ascii="Arial" w:hAnsi="Arial" w:cs="Arial"/>
        </w:rPr>
      </w:pPr>
      <w:r w:rsidRPr="00B1172F">
        <w:rPr>
          <w:rFonts w:ascii="Arial" w:hAnsi="Arial" w:cs="Arial"/>
        </w:rPr>
        <w:t xml:space="preserve">31. Odżywka z linii Advanced </w:t>
      </w:r>
      <w:proofErr w:type="spellStart"/>
      <w:r w:rsidRPr="00B1172F">
        <w:rPr>
          <w:rFonts w:ascii="Arial" w:hAnsi="Arial" w:cs="Arial"/>
        </w:rPr>
        <w:t>Hair</w:t>
      </w:r>
      <w:proofErr w:type="spellEnd"/>
      <w:r w:rsidRPr="00B1172F">
        <w:rPr>
          <w:rFonts w:ascii="Arial" w:hAnsi="Arial" w:cs="Arial"/>
        </w:rPr>
        <w:t xml:space="preserve"> Series – do 19,79 zł; </w:t>
      </w:r>
    </w:p>
    <w:p w14:paraId="14D3E175" w14:textId="77777777" w:rsidR="00375843" w:rsidRPr="00B1172F" w:rsidRDefault="00375843" w:rsidP="00375843">
      <w:pPr>
        <w:rPr>
          <w:rFonts w:ascii="Arial" w:hAnsi="Arial" w:cs="Arial"/>
        </w:rPr>
      </w:pPr>
      <w:r w:rsidRPr="00B1172F">
        <w:rPr>
          <w:rFonts w:ascii="Arial" w:hAnsi="Arial" w:cs="Arial"/>
        </w:rPr>
        <w:t xml:space="preserve">33. Olejek do włosów z linii Advanced </w:t>
      </w:r>
      <w:proofErr w:type="spellStart"/>
      <w:r w:rsidRPr="00B1172F">
        <w:rPr>
          <w:rFonts w:ascii="Arial" w:hAnsi="Arial" w:cs="Arial"/>
        </w:rPr>
        <w:t>Hair</w:t>
      </w:r>
      <w:proofErr w:type="spellEnd"/>
      <w:r w:rsidRPr="00B1172F">
        <w:rPr>
          <w:rFonts w:ascii="Arial" w:hAnsi="Arial" w:cs="Arial"/>
        </w:rPr>
        <w:t xml:space="preserve"> Series – do 29,99 zł;  </w:t>
      </w:r>
    </w:p>
    <w:p w14:paraId="1F7CF90F" w14:textId="77777777" w:rsidR="00375843" w:rsidRDefault="00375843" w:rsidP="00375843">
      <w:pPr>
        <w:rPr>
          <w:rFonts w:ascii="Arial" w:hAnsi="Arial" w:cs="Arial"/>
        </w:rPr>
      </w:pPr>
      <w:r w:rsidRPr="00B1172F">
        <w:rPr>
          <w:rFonts w:ascii="Arial" w:hAnsi="Arial" w:cs="Arial"/>
        </w:rPr>
        <w:t xml:space="preserve">36. Serum lub serum i olejek 2 w1 z linii Advanced </w:t>
      </w:r>
      <w:proofErr w:type="spellStart"/>
      <w:r w:rsidRPr="00B1172F">
        <w:rPr>
          <w:rFonts w:ascii="Arial" w:hAnsi="Arial" w:cs="Arial"/>
        </w:rPr>
        <w:t>Hair</w:t>
      </w:r>
      <w:proofErr w:type="spellEnd"/>
      <w:r w:rsidRPr="00B1172F">
        <w:rPr>
          <w:rFonts w:ascii="Arial" w:hAnsi="Arial" w:cs="Arial"/>
        </w:rPr>
        <w:t xml:space="preserve"> Series –– do 21,19 zł;</w:t>
      </w:r>
      <w:r>
        <w:rPr>
          <w:rFonts w:ascii="Arial" w:hAnsi="Arial" w:cs="Arial"/>
        </w:rPr>
        <w:t xml:space="preserve"> </w:t>
      </w:r>
    </w:p>
    <w:p w14:paraId="186B66BB" w14:textId="77777777" w:rsidR="00375843" w:rsidRDefault="00375843" w:rsidP="00375843">
      <w:pPr>
        <w:rPr>
          <w:rFonts w:ascii="Arial" w:hAnsi="Arial" w:cs="Arial"/>
        </w:rPr>
      </w:pPr>
    </w:p>
    <w:p w14:paraId="6B50C2D6" w14:textId="77777777" w:rsidR="00375843" w:rsidRDefault="00375843" w:rsidP="00375843">
      <w:pPr>
        <w:rPr>
          <w:rFonts w:ascii="Arial" w:hAnsi="Arial" w:cs="Arial"/>
        </w:rPr>
      </w:pPr>
    </w:p>
    <w:p w14:paraId="144F80B5" w14:textId="77777777" w:rsidR="00CF1DD5" w:rsidRPr="00CF1DD5" w:rsidRDefault="00CF1DD5">
      <w:pPr>
        <w:spacing w:after="0" w:line="240" w:lineRule="auto"/>
        <w:rPr>
          <w:rFonts w:ascii="Arial" w:eastAsia="Calibri" w:hAnsi="Arial" w:cs="Arial"/>
          <w:b/>
          <w:sz w:val="24"/>
          <w:szCs w:val="24"/>
        </w:rPr>
      </w:pPr>
      <w:r w:rsidRPr="00CF1DD5">
        <w:rPr>
          <w:rFonts w:ascii="Arial" w:eastAsia="Calibri" w:hAnsi="Arial" w:cs="Arial"/>
          <w:b/>
          <w:sz w:val="24"/>
          <w:szCs w:val="24"/>
        </w:rPr>
        <w:br w:type="page"/>
      </w:r>
    </w:p>
    <w:p w14:paraId="4909680F" w14:textId="77777777" w:rsidR="00510508" w:rsidRPr="00510508" w:rsidRDefault="00510508" w:rsidP="00F321E2">
      <w:pPr>
        <w:jc w:val="both"/>
        <w:rPr>
          <w:rFonts w:ascii="Arial" w:hAnsi="Arial" w:cs="Arial"/>
          <w:b/>
          <w:sz w:val="24"/>
          <w:szCs w:val="24"/>
        </w:rPr>
      </w:pPr>
      <w:r w:rsidRPr="00510508">
        <w:rPr>
          <w:rFonts w:ascii="Arial" w:eastAsia="Calibri" w:hAnsi="Arial" w:cs="Arial"/>
          <w:b/>
          <w:sz w:val="24"/>
          <w:szCs w:val="24"/>
        </w:rPr>
        <w:lastRenderedPageBreak/>
        <w:t xml:space="preserve">Załącznik nr </w:t>
      </w:r>
      <w:r>
        <w:rPr>
          <w:rFonts w:ascii="Arial" w:eastAsia="Calibri" w:hAnsi="Arial" w:cs="Arial"/>
          <w:b/>
          <w:sz w:val="24"/>
          <w:szCs w:val="24"/>
        </w:rPr>
        <w:t>2</w:t>
      </w:r>
      <w:r w:rsidRPr="00510508">
        <w:rPr>
          <w:rFonts w:ascii="Arial" w:eastAsia="Calibri" w:hAnsi="Arial" w:cs="Arial"/>
          <w:b/>
          <w:sz w:val="24"/>
          <w:szCs w:val="24"/>
        </w:rPr>
        <w:t xml:space="preserve"> do regulaminu promocji konsumenckiej </w:t>
      </w:r>
      <w:r w:rsidR="00344C2A" w:rsidRPr="00344C2A">
        <w:rPr>
          <w:rFonts w:ascii="Arial" w:eastAsia="Calibri" w:hAnsi="Arial" w:cs="Arial"/>
          <w:b/>
          <w:sz w:val="24"/>
          <w:szCs w:val="24"/>
        </w:rPr>
        <w:t xml:space="preserve">„Przetestuj wybrany kosmetyk </w:t>
      </w:r>
      <w:proofErr w:type="spellStart"/>
      <w:r w:rsidR="00344C2A" w:rsidRPr="00344C2A">
        <w:rPr>
          <w:rFonts w:ascii="Arial" w:eastAsia="Calibri" w:hAnsi="Arial" w:cs="Arial"/>
          <w:b/>
          <w:sz w:val="24"/>
          <w:szCs w:val="24"/>
        </w:rPr>
        <w:t>Dove</w:t>
      </w:r>
      <w:proofErr w:type="spellEnd"/>
      <w:r w:rsidR="00344C2A" w:rsidRPr="00344C2A">
        <w:rPr>
          <w:rFonts w:ascii="Arial" w:eastAsia="Calibri" w:hAnsi="Arial" w:cs="Arial"/>
          <w:b/>
          <w:sz w:val="24"/>
          <w:szCs w:val="24"/>
        </w:rPr>
        <w:t xml:space="preserve"> i poczuj prawdziwą różnicę!”</w:t>
      </w:r>
    </w:p>
    <w:p w14:paraId="08E9EC28" w14:textId="77777777" w:rsidR="005550B0" w:rsidRPr="004A3225" w:rsidRDefault="00510508" w:rsidP="00CE24B2">
      <w:pPr>
        <w:spacing w:before="100" w:beforeAutospacing="1" w:after="0" w:line="240" w:lineRule="auto"/>
        <w:rPr>
          <w:rFonts w:ascii="Arial" w:hAnsi="Arial" w:cs="Arial"/>
        </w:rPr>
      </w:pPr>
      <w:r>
        <w:rPr>
          <w:rFonts w:ascii="Arial" w:hAnsi="Arial" w:cs="Arial"/>
          <w:b/>
          <w:noProof/>
          <w:sz w:val="24"/>
          <w:szCs w:val="24"/>
          <w:lang w:eastAsia="pl-PL"/>
        </w:rPr>
        <w:drawing>
          <wp:inline distT="0" distB="0" distL="0" distR="0" wp14:anchorId="111572CE" wp14:editId="7EE20C1E">
            <wp:extent cx="3988435" cy="61283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435" cy="6128385"/>
                    </a:xfrm>
                    <a:prstGeom prst="rect">
                      <a:avLst/>
                    </a:prstGeom>
                    <a:solidFill>
                      <a:srgbClr val="FFFFFF"/>
                    </a:solidFill>
                    <a:ln>
                      <a:noFill/>
                    </a:ln>
                  </pic:spPr>
                </pic:pic>
              </a:graphicData>
            </a:graphic>
          </wp:inline>
        </w:drawing>
      </w:r>
    </w:p>
    <w:sectPr w:rsidR="005550B0" w:rsidRPr="004A3225" w:rsidSect="00537C4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5512" w14:textId="77777777" w:rsidR="001B467F" w:rsidRDefault="001B467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328500C" w14:textId="77777777" w:rsidR="001B467F" w:rsidRDefault="001B467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useo Sans 700">
    <w:altName w:val="Arial"/>
    <w:panose1 w:val="02000000000000000000"/>
    <w:charset w:val="00"/>
    <w:family w:val="modern"/>
    <w:notTrueType/>
    <w:pitch w:val="variable"/>
    <w:sig w:usb0="A00000AF" w:usb1="4000004A" w:usb2="00000000" w:usb3="00000000" w:csb0="00000093" w:csb1="00000000"/>
  </w:font>
  <w:font w:name="Museo Sans 100">
    <w:altName w:val="Arial"/>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EAFD" w14:textId="77777777" w:rsidR="005550B0" w:rsidRDefault="005550B0">
    <w:pPr>
      <w:pStyle w:val="Stopka"/>
      <w:jc w:val="right"/>
      <w:rPr>
        <w:rFonts w:ascii="Times New Roman" w:hAnsi="Times New Roman" w:cs="Times New Roman"/>
      </w:rPr>
    </w:pPr>
  </w:p>
  <w:p w14:paraId="7C1AC2C0" w14:textId="77777777" w:rsidR="005550B0" w:rsidRDefault="005550B0">
    <w:pPr>
      <w:pStyle w:val="Stopka"/>
      <w:jc w:val="right"/>
      <w:rPr>
        <w:rFonts w:ascii="Museo Sans 100" w:hAnsi="Museo Sans 100" w:cs="Museo Sans 100"/>
      </w:rPr>
    </w:pPr>
    <w:r>
      <w:rPr>
        <w:rFonts w:ascii="Museo Sans 700" w:hAnsi="Museo Sans 700" w:cs="Museo Sans 700"/>
      </w:rPr>
      <w:t>Smolar</w:t>
    </w:r>
    <w:r>
      <w:rPr>
        <w:rFonts w:ascii="Museo Sans 100" w:hAnsi="Museo Sans 100" w:cs="Museo Sans 100"/>
      </w:rPr>
      <w:t xml:space="preserve"> | agencja promocyjno-reklamowa</w:t>
    </w:r>
    <w:r>
      <w:rPr>
        <w:rFonts w:ascii="Museo Sans 100" w:hAnsi="Museo Sans 100" w:cs="Museo Sans 100"/>
      </w:rPr>
      <w:tab/>
    </w:r>
    <w:r>
      <w:rPr>
        <w:rFonts w:ascii="Museo Sans 100" w:hAnsi="Museo Sans 100" w:cs="Museo Sans 100"/>
      </w:rPr>
      <w:tab/>
    </w:r>
    <w:r>
      <w:rPr>
        <w:rFonts w:ascii="Museo Sans 100" w:hAnsi="Museo Sans 100" w:cs="Museo Sans 100"/>
      </w:rPr>
      <w:fldChar w:fldCharType="begin"/>
    </w:r>
    <w:r>
      <w:rPr>
        <w:rFonts w:ascii="Museo Sans 100" w:hAnsi="Museo Sans 100" w:cs="Museo Sans 100"/>
      </w:rPr>
      <w:instrText>PAGE   \* MERGEFORMAT</w:instrText>
    </w:r>
    <w:r>
      <w:rPr>
        <w:rFonts w:ascii="Museo Sans 100" w:hAnsi="Museo Sans 100" w:cs="Museo Sans 100"/>
      </w:rPr>
      <w:fldChar w:fldCharType="separate"/>
    </w:r>
    <w:r w:rsidR="00035BC0">
      <w:rPr>
        <w:rFonts w:ascii="Museo Sans 100" w:hAnsi="Museo Sans 100" w:cs="Museo Sans 100"/>
        <w:noProof/>
      </w:rPr>
      <w:t>7</w:t>
    </w:r>
    <w:r>
      <w:rPr>
        <w:rFonts w:ascii="Museo Sans 100" w:hAnsi="Museo Sans 100" w:cs="Museo Sans 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76C8" w14:textId="77777777" w:rsidR="001B467F" w:rsidRDefault="001B467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15A6A74" w14:textId="77777777" w:rsidR="001B467F" w:rsidRDefault="001B467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C3D3" w14:textId="77777777" w:rsidR="005550B0" w:rsidRDefault="002B6A7E">
    <w:pPr>
      <w:pStyle w:val="Nagwek"/>
      <w:tabs>
        <w:tab w:val="clear" w:pos="9072"/>
      </w:tabs>
      <w:rPr>
        <w:rFonts w:ascii="Times New Roman" w:hAnsi="Times New Roman" w:cs="Times New Roman"/>
      </w:rPr>
    </w:pPr>
    <w:r>
      <w:rPr>
        <w:noProof/>
        <w:lang w:eastAsia="pl-PL"/>
      </w:rPr>
      <w:drawing>
        <wp:anchor distT="0" distB="0" distL="114300" distR="114300" simplePos="0" relativeHeight="251657728" behindDoc="1" locked="0" layoutInCell="1" allowOverlap="1" wp14:anchorId="268A4FFC" wp14:editId="232B2D79">
          <wp:simplePos x="0" y="0"/>
          <wp:positionH relativeFrom="margin">
            <wp:align>center</wp:align>
          </wp:positionH>
          <wp:positionV relativeFrom="page">
            <wp:posOffset>352425</wp:posOffset>
          </wp:positionV>
          <wp:extent cx="1285875" cy="276225"/>
          <wp:effectExtent l="0" t="0" r="9525" b="9525"/>
          <wp:wrapTopAndBottom/>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pic:spPr>
              </pic:pic>
            </a:graphicData>
          </a:graphic>
          <wp14:sizeRelH relativeFrom="page">
            <wp14:pctWidth>0</wp14:pctWidth>
          </wp14:sizeRelH>
          <wp14:sizeRelV relativeFrom="page">
            <wp14:pctHeight>0</wp14:pctHeight>
          </wp14:sizeRelV>
        </wp:anchor>
      </w:drawing>
    </w:r>
    <w:r w:rsidR="005550B0">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FE2"/>
    <w:multiLevelType w:val="hybridMultilevel"/>
    <w:tmpl w:val="FEFA803C"/>
    <w:lvl w:ilvl="0" w:tplc="BA6EAB6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 w15:restartNumberingAfterBreak="0">
    <w:nsid w:val="0AC5611C"/>
    <w:multiLevelType w:val="multilevel"/>
    <w:tmpl w:val="2E7E1608"/>
    <w:lvl w:ilvl="0">
      <w:start w:val="11"/>
      <w:numFmt w:val="decimal"/>
      <w:lvlText w:val="%1"/>
      <w:lvlJc w:val="left"/>
      <w:pPr>
        <w:ind w:left="420" w:hanging="420"/>
      </w:pPr>
      <w:rPr>
        <w:rFonts w:ascii="Times New Roman" w:hAnsi="Times New Roman" w:cs="Times New Roman" w:hint="default"/>
        <w:b/>
        <w:bCs/>
      </w:rPr>
    </w:lvl>
    <w:lvl w:ilvl="1">
      <w:start w:val="4"/>
      <w:numFmt w:val="decimal"/>
      <w:lvlText w:val="%1.%2"/>
      <w:lvlJc w:val="left"/>
      <w:pPr>
        <w:ind w:left="420" w:hanging="420"/>
      </w:pPr>
      <w:rPr>
        <w:rFonts w:ascii="Arial" w:hAnsi="Arial" w:cs="Arial"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 w15:restartNumberingAfterBreak="0">
    <w:nsid w:val="0F1E1618"/>
    <w:multiLevelType w:val="hybridMultilevel"/>
    <w:tmpl w:val="B5F4DA80"/>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 w15:restartNumberingAfterBreak="0">
    <w:nsid w:val="0F404400"/>
    <w:multiLevelType w:val="hybridMultilevel"/>
    <w:tmpl w:val="77381B98"/>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 w15:restartNumberingAfterBreak="0">
    <w:nsid w:val="128229C1"/>
    <w:multiLevelType w:val="multilevel"/>
    <w:tmpl w:val="2D9E83CE"/>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lowerLetter"/>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 w15:restartNumberingAfterBreak="0">
    <w:nsid w:val="13607C7C"/>
    <w:multiLevelType w:val="multilevel"/>
    <w:tmpl w:val="C9B49856"/>
    <w:lvl w:ilvl="0">
      <w:start w:val="13"/>
      <w:numFmt w:val="decimal"/>
      <w:lvlText w:val="%1"/>
      <w:lvlJc w:val="left"/>
      <w:pPr>
        <w:ind w:left="420" w:hanging="420"/>
      </w:pPr>
      <w:rPr>
        <w:rFonts w:ascii="Times New Roman" w:hAnsi="Times New Roman" w:cs="Times New Roman" w:hint="default"/>
        <w:b/>
        <w:bCs/>
      </w:rPr>
    </w:lvl>
    <w:lvl w:ilvl="1">
      <w:start w:val="1"/>
      <w:numFmt w:val="decimal"/>
      <w:lvlText w:val="%1.%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6" w15:restartNumberingAfterBreak="0">
    <w:nsid w:val="13EC72F2"/>
    <w:multiLevelType w:val="hybridMultilevel"/>
    <w:tmpl w:val="6B0C3B48"/>
    <w:lvl w:ilvl="0" w:tplc="1ABE3AA0">
      <w:start w:val="1"/>
      <w:numFmt w:val="bullet"/>
      <w:lvlText w:val=""/>
      <w:lvlJc w:val="left"/>
      <w:pPr>
        <w:tabs>
          <w:tab w:val="num" w:pos="357"/>
        </w:tabs>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 w15:restartNumberingAfterBreak="0">
    <w:nsid w:val="18483AD3"/>
    <w:multiLevelType w:val="hybridMultilevel"/>
    <w:tmpl w:val="ED3499CA"/>
    <w:lvl w:ilvl="0" w:tplc="59940684">
      <w:start w:val="1"/>
      <w:numFmt w:val="lowerLetter"/>
      <w:lvlText w:val="%1)"/>
      <w:lvlJc w:val="left"/>
      <w:pPr>
        <w:ind w:left="502" w:hanging="360"/>
      </w:pPr>
      <w:rPr>
        <w:rFonts w:ascii="Arial" w:eastAsia="Times New Roman" w:hAnsi="Arial"/>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cs="Wingdings" w:hint="default"/>
      </w:rPr>
    </w:lvl>
    <w:lvl w:ilvl="3" w:tplc="04150001">
      <w:start w:val="1"/>
      <w:numFmt w:val="bullet"/>
      <w:lvlText w:val=""/>
      <w:lvlJc w:val="left"/>
      <w:pPr>
        <w:ind w:left="2662" w:hanging="360"/>
      </w:pPr>
      <w:rPr>
        <w:rFonts w:ascii="Symbol" w:hAnsi="Symbol" w:cs="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cs="Wingdings" w:hint="default"/>
      </w:rPr>
    </w:lvl>
    <w:lvl w:ilvl="6" w:tplc="04150001">
      <w:start w:val="1"/>
      <w:numFmt w:val="bullet"/>
      <w:lvlText w:val=""/>
      <w:lvlJc w:val="left"/>
      <w:pPr>
        <w:ind w:left="4822" w:hanging="360"/>
      </w:pPr>
      <w:rPr>
        <w:rFonts w:ascii="Symbol" w:hAnsi="Symbol" w:cs="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cs="Wingdings" w:hint="default"/>
      </w:rPr>
    </w:lvl>
  </w:abstractNum>
  <w:abstractNum w:abstractNumId="8" w15:restartNumberingAfterBreak="0">
    <w:nsid w:val="1EEB5979"/>
    <w:multiLevelType w:val="hybridMultilevel"/>
    <w:tmpl w:val="EE8889AE"/>
    <w:lvl w:ilvl="0" w:tplc="A512548A">
      <w:start w:val="1"/>
      <w:numFmt w:val="bullet"/>
      <w:lvlText w:val=""/>
      <w:lvlJc w:val="left"/>
      <w:pPr>
        <w:ind w:left="786" w:hanging="360"/>
      </w:pPr>
      <w:rPr>
        <w:rFonts w:ascii="Symbol" w:hAnsi="Symbol" w:cs="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9" w15:restartNumberingAfterBreak="0">
    <w:nsid w:val="22110BA2"/>
    <w:multiLevelType w:val="hybridMultilevel"/>
    <w:tmpl w:val="CF6E6BAE"/>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 w15:restartNumberingAfterBreak="0">
    <w:nsid w:val="241D2A94"/>
    <w:multiLevelType w:val="hybridMultilevel"/>
    <w:tmpl w:val="5EB24C22"/>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 w15:restartNumberingAfterBreak="0">
    <w:nsid w:val="242C58D1"/>
    <w:multiLevelType w:val="hybridMultilevel"/>
    <w:tmpl w:val="1332B6CC"/>
    <w:lvl w:ilvl="0" w:tplc="0E6817C2">
      <w:start w:val="1"/>
      <w:numFmt w:val="bullet"/>
      <w:lvlText w:val=""/>
      <w:lvlJc w:val="left"/>
      <w:pPr>
        <w:tabs>
          <w:tab w:val="num" w:pos="357"/>
        </w:tabs>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 w15:restartNumberingAfterBreak="0">
    <w:nsid w:val="251E29CE"/>
    <w:multiLevelType w:val="hybridMultilevel"/>
    <w:tmpl w:val="BDCCD27A"/>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 w15:restartNumberingAfterBreak="0">
    <w:nsid w:val="2E900E14"/>
    <w:multiLevelType w:val="hybridMultilevel"/>
    <w:tmpl w:val="70307EE6"/>
    <w:lvl w:ilvl="0" w:tplc="04150017">
      <w:start w:val="1"/>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0F85E76"/>
    <w:multiLevelType w:val="hybridMultilevel"/>
    <w:tmpl w:val="69CC214E"/>
    <w:lvl w:ilvl="0" w:tplc="04150017">
      <w:start w:val="1"/>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386C4635"/>
    <w:multiLevelType w:val="multilevel"/>
    <w:tmpl w:val="2AD0D4CC"/>
    <w:lvl w:ilvl="0">
      <w:start w:val="9"/>
      <w:numFmt w:val="decimal"/>
      <w:lvlText w:val="%1"/>
      <w:lvlJc w:val="left"/>
      <w:pPr>
        <w:ind w:left="360" w:hanging="360"/>
      </w:pPr>
      <w:rPr>
        <w:rFonts w:ascii="Times New Roman" w:hAnsi="Times New Roman" w:cs="Times New Roman"/>
      </w:r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800" w:hanging="1800"/>
      </w:pPr>
      <w:rPr>
        <w:rFonts w:ascii="Times New Roman" w:hAnsi="Times New Roman" w:cs="Times New Roman"/>
      </w:rPr>
    </w:lvl>
  </w:abstractNum>
  <w:abstractNum w:abstractNumId="16" w15:restartNumberingAfterBreak="0">
    <w:nsid w:val="3BBD7674"/>
    <w:multiLevelType w:val="hybridMultilevel"/>
    <w:tmpl w:val="CBF2B364"/>
    <w:lvl w:ilvl="0" w:tplc="0E6817C2">
      <w:start w:val="1"/>
      <w:numFmt w:val="bullet"/>
      <w:lvlText w:val=""/>
      <w:lvlJc w:val="left"/>
      <w:pPr>
        <w:tabs>
          <w:tab w:val="num" w:pos="357"/>
        </w:tabs>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3F19649C"/>
    <w:multiLevelType w:val="hybridMultilevel"/>
    <w:tmpl w:val="139A54CE"/>
    <w:lvl w:ilvl="0" w:tplc="D40EC8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4425813"/>
    <w:multiLevelType w:val="hybridMultilevel"/>
    <w:tmpl w:val="81700830"/>
    <w:lvl w:ilvl="0" w:tplc="BA6EAB6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15:restartNumberingAfterBreak="0">
    <w:nsid w:val="4A974391"/>
    <w:multiLevelType w:val="hybridMultilevel"/>
    <w:tmpl w:val="6C7C5B8C"/>
    <w:lvl w:ilvl="0" w:tplc="E21E3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717AF1"/>
    <w:multiLevelType w:val="multilevel"/>
    <w:tmpl w:val="947A9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BB3657F"/>
    <w:multiLevelType w:val="hybridMultilevel"/>
    <w:tmpl w:val="A4B6446A"/>
    <w:lvl w:ilvl="0" w:tplc="04150017">
      <w:start w:val="1"/>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4D573B7F"/>
    <w:multiLevelType w:val="hybridMultilevel"/>
    <w:tmpl w:val="71124CA8"/>
    <w:lvl w:ilvl="0" w:tplc="E21E301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62FA4EDE"/>
    <w:multiLevelType w:val="hybridMultilevel"/>
    <w:tmpl w:val="D6F63172"/>
    <w:lvl w:ilvl="0" w:tplc="BA6EAB6C">
      <w:start w:val="1"/>
      <w:numFmt w:val="bullet"/>
      <w:lvlText w:val=""/>
      <w:lvlJc w:val="left"/>
      <w:pPr>
        <w:ind w:left="360" w:hanging="360"/>
      </w:pPr>
      <w:rPr>
        <w:rFonts w:ascii="Symbol" w:hAnsi="Symbol" w:hint="default"/>
      </w:rPr>
    </w:lvl>
    <w:lvl w:ilvl="1" w:tplc="04150003">
      <w:start w:val="1"/>
      <w:numFmt w:val="bullet"/>
      <w:lvlText w:val="o"/>
      <w:lvlJc w:val="left"/>
      <w:pPr>
        <w:ind w:left="796" w:hanging="360"/>
      </w:pPr>
      <w:rPr>
        <w:rFonts w:ascii="Courier New" w:hAnsi="Courier New" w:cs="Courier New" w:hint="default"/>
      </w:rPr>
    </w:lvl>
    <w:lvl w:ilvl="2" w:tplc="04150005">
      <w:start w:val="1"/>
      <w:numFmt w:val="bullet"/>
      <w:lvlText w:val=""/>
      <w:lvlJc w:val="left"/>
      <w:pPr>
        <w:ind w:left="1516" w:hanging="360"/>
      </w:pPr>
      <w:rPr>
        <w:rFonts w:ascii="Wingdings" w:hAnsi="Wingdings" w:hint="default"/>
      </w:rPr>
    </w:lvl>
    <w:lvl w:ilvl="3" w:tplc="04150001">
      <w:start w:val="1"/>
      <w:numFmt w:val="bullet"/>
      <w:lvlText w:val=""/>
      <w:lvlJc w:val="left"/>
      <w:pPr>
        <w:ind w:left="2236" w:hanging="360"/>
      </w:pPr>
      <w:rPr>
        <w:rFonts w:ascii="Symbol" w:hAnsi="Symbol" w:hint="default"/>
      </w:rPr>
    </w:lvl>
    <w:lvl w:ilvl="4" w:tplc="04150003">
      <w:start w:val="1"/>
      <w:numFmt w:val="bullet"/>
      <w:lvlText w:val="o"/>
      <w:lvlJc w:val="left"/>
      <w:pPr>
        <w:ind w:left="2956" w:hanging="360"/>
      </w:pPr>
      <w:rPr>
        <w:rFonts w:ascii="Courier New" w:hAnsi="Courier New" w:cs="Courier New" w:hint="default"/>
      </w:rPr>
    </w:lvl>
    <w:lvl w:ilvl="5" w:tplc="04150005">
      <w:start w:val="1"/>
      <w:numFmt w:val="bullet"/>
      <w:lvlText w:val=""/>
      <w:lvlJc w:val="left"/>
      <w:pPr>
        <w:ind w:left="3676" w:hanging="360"/>
      </w:pPr>
      <w:rPr>
        <w:rFonts w:ascii="Wingdings" w:hAnsi="Wingdings" w:hint="default"/>
      </w:rPr>
    </w:lvl>
    <w:lvl w:ilvl="6" w:tplc="04150001">
      <w:start w:val="1"/>
      <w:numFmt w:val="bullet"/>
      <w:lvlText w:val=""/>
      <w:lvlJc w:val="left"/>
      <w:pPr>
        <w:ind w:left="4396" w:hanging="360"/>
      </w:pPr>
      <w:rPr>
        <w:rFonts w:ascii="Symbol" w:hAnsi="Symbol" w:hint="default"/>
      </w:rPr>
    </w:lvl>
    <w:lvl w:ilvl="7" w:tplc="04150003">
      <w:start w:val="1"/>
      <w:numFmt w:val="bullet"/>
      <w:lvlText w:val="o"/>
      <w:lvlJc w:val="left"/>
      <w:pPr>
        <w:ind w:left="5116" w:hanging="360"/>
      </w:pPr>
      <w:rPr>
        <w:rFonts w:ascii="Courier New" w:hAnsi="Courier New" w:cs="Courier New" w:hint="default"/>
      </w:rPr>
    </w:lvl>
    <w:lvl w:ilvl="8" w:tplc="04150005">
      <w:start w:val="1"/>
      <w:numFmt w:val="bullet"/>
      <w:lvlText w:val=""/>
      <w:lvlJc w:val="left"/>
      <w:pPr>
        <w:ind w:left="5836" w:hanging="360"/>
      </w:pPr>
      <w:rPr>
        <w:rFonts w:ascii="Wingdings" w:hAnsi="Wingdings" w:hint="default"/>
      </w:rPr>
    </w:lvl>
  </w:abstractNum>
  <w:abstractNum w:abstractNumId="24" w15:restartNumberingAfterBreak="0">
    <w:nsid w:val="630801DC"/>
    <w:multiLevelType w:val="hybridMultilevel"/>
    <w:tmpl w:val="4B28A2A8"/>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251BBD"/>
    <w:multiLevelType w:val="hybridMultilevel"/>
    <w:tmpl w:val="B83A237E"/>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6" w15:restartNumberingAfterBreak="0">
    <w:nsid w:val="651C362A"/>
    <w:multiLevelType w:val="hybridMultilevel"/>
    <w:tmpl w:val="4C9C69BC"/>
    <w:lvl w:ilvl="0" w:tplc="0E6817C2">
      <w:start w:val="1"/>
      <w:numFmt w:val="bullet"/>
      <w:lvlText w:val=""/>
      <w:lvlJc w:val="left"/>
      <w:pPr>
        <w:tabs>
          <w:tab w:val="num" w:pos="357"/>
        </w:tabs>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7" w15:restartNumberingAfterBreak="0">
    <w:nsid w:val="6E335C2A"/>
    <w:multiLevelType w:val="hybridMultilevel"/>
    <w:tmpl w:val="E4F63302"/>
    <w:lvl w:ilvl="0" w:tplc="A512548A">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15:restartNumberingAfterBreak="0">
    <w:nsid w:val="72DF3645"/>
    <w:multiLevelType w:val="hybridMultilevel"/>
    <w:tmpl w:val="9752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E16739"/>
    <w:multiLevelType w:val="hybridMultilevel"/>
    <w:tmpl w:val="3D402F56"/>
    <w:lvl w:ilvl="0" w:tplc="0E6817C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0" w15:restartNumberingAfterBreak="0">
    <w:nsid w:val="73402556"/>
    <w:multiLevelType w:val="hybridMultilevel"/>
    <w:tmpl w:val="D2324FAA"/>
    <w:lvl w:ilvl="0" w:tplc="0E6817C2">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73B244EA"/>
    <w:multiLevelType w:val="hybridMultilevel"/>
    <w:tmpl w:val="E968CD44"/>
    <w:lvl w:ilvl="0" w:tplc="5394B9FA">
      <w:start w:val="1"/>
      <w:numFmt w:val="lowerLetter"/>
      <w:lvlText w:val="%1)"/>
      <w:lvlJc w:val="left"/>
      <w:pPr>
        <w:ind w:left="360" w:hanging="360"/>
      </w:pPr>
      <w:rPr>
        <w:rFonts w:ascii="Arial" w:eastAsia="Times New Roman" w:hAnsi="Aria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2" w15:restartNumberingAfterBreak="0">
    <w:nsid w:val="73CA5B45"/>
    <w:multiLevelType w:val="hybridMultilevel"/>
    <w:tmpl w:val="F7EE18E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73E56F0E"/>
    <w:multiLevelType w:val="hybridMultilevel"/>
    <w:tmpl w:val="6D2CB6B6"/>
    <w:lvl w:ilvl="0" w:tplc="E21E3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7658D7"/>
    <w:multiLevelType w:val="hybridMultilevel"/>
    <w:tmpl w:val="1376E388"/>
    <w:lvl w:ilvl="0" w:tplc="E21E3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802DF5"/>
    <w:multiLevelType w:val="hybridMultilevel"/>
    <w:tmpl w:val="A0AEC066"/>
    <w:lvl w:ilvl="0" w:tplc="E21E3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5A7555"/>
    <w:multiLevelType w:val="hybridMultilevel"/>
    <w:tmpl w:val="43A0B3A0"/>
    <w:lvl w:ilvl="0" w:tplc="BA6EAB6C">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7C505236"/>
    <w:multiLevelType w:val="hybridMultilevel"/>
    <w:tmpl w:val="3EB8A1EA"/>
    <w:lvl w:ilvl="0" w:tplc="8FE4A992">
      <w:start w:val="1"/>
      <w:numFmt w:val="bullet"/>
      <w:lvlText w:val=""/>
      <w:lvlJc w:val="left"/>
      <w:pPr>
        <w:ind w:left="360" w:hanging="360"/>
      </w:pPr>
      <w:rPr>
        <w:rFonts w:ascii="Symbol" w:hAnsi="Symbol" w:cs="Symbol" w:hint="default"/>
      </w:rPr>
    </w:lvl>
    <w:lvl w:ilvl="1" w:tplc="04150003">
      <w:start w:val="1"/>
      <w:numFmt w:val="bullet"/>
      <w:lvlText w:val="o"/>
      <w:lvlJc w:val="left"/>
      <w:pPr>
        <w:ind w:left="1013" w:hanging="360"/>
      </w:pPr>
      <w:rPr>
        <w:rFonts w:ascii="Courier New" w:hAnsi="Courier New" w:cs="Courier New" w:hint="default"/>
      </w:rPr>
    </w:lvl>
    <w:lvl w:ilvl="2" w:tplc="04150005">
      <w:start w:val="1"/>
      <w:numFmt w:val="bullet"/>
      <w:lvlText w:val=""/>
      <w:lvlJc w:val="left"/>
      <w:pPr>
        <w:ind w:left="1733" w:hanging="360"/>
      </w:pPr>
      <w:rPr>
        <w:rFonts w:ascii="Wingdings" w:hAnsi="Wingdings" w:cs="Wingdings" w:hint="default"/>
      </w:rPr>
    </w:lvl>
    <w:lvl w:ilvl="3" w:tplc="04150001">
      <w:start w:val="1"/>
      <w:numFmt w:val="bullet"/>
      <w:lvlText w:val=""/>
      <w:lvlJc w:val="left"/>
      <w:pPr>
        <w:ind w:left="2453" w:hanging="360"/>
      </w:pPr>
      <w:rPr>
        <w:rFonts w:ascii="Symbol" w:hAnsi="Symbol" w:cs="Symbol" w:hint="default"/>
      </w:rPr>
    </w:lvl>
    <w:lvl w:ilvl="4" w:tplc="04150003">
      <w:start w:val="1"/>
      <w:numFmt w:val="bullet"/>
      <w:lvlText w:val="o"/>
      <w:lvlJc w:val="left"/>
      <w:pPr>
        <w:ind w:left="3173" w:hanging="360"/>
      </w:pPr>
      <w:rPr>
        <w:rFonts w:ascii="Courier New" w:hAnsi="Courier New" w:cs="Courier New" w:hint="default"/>
      </w:rPr>
    </w:lvl>
    <w:lvl w:ilvl="5" w:tplc="04150005">
      <w:start w:val="1"/>
      <w:numFmt w:val="bullet"/>
      <w:lvlText w:val=""/>
      <w:lvlJc w:val="left"/>
      <w:pPr>
        <w:ind w:left="3893" w:hanging="360"/>
      </w:pPr>
      <w:rPr>
        <w:rFonts w:ascii="Wingdings" w:hAnsi="Wingdings" w:cs="Wingdings" w:hint="default"/>
      </w:rPr>
    </w:lvl>
    <w:lvl w:ilvl="6" w:tplc="04150001">
      <w:start w:val="1"/>
      <w:numFmt w:val="bullet"/>
      <w:lvlText w:val=""/>
      <w:lvlJc w:val="left"/>
      <w:pPr>
        <w:ind w:left="4613" w:hanging="360"/>
      </w:pPr>
      <w:rPr>
        <w:rFonts w:ascii="Symbol" w:hAnsi="Symbol" w:cs="Symbol" w:hint="default"/>
      </w:rPr>
    </w:lvl>
    <w:lvl w:ilvl="7" w:tplc="04150003">
      <w:start w:val="1"/>
      <w:numFmt w:val="bullet"/>
      <w:lvlText w:val="o"/>
      <w:lvlJc w:val="left"/>
      <w:pPr>
        <w:ind w:left="5333" w:hanging="360"/>
      </w:pPr>
      <w:rPr>
        <w:rFonts w:ascii="Courier New" w:hAnsi="Courier New" w:cs="Courier New" w:hint="default"/>
      </w:rPr>
    </w:lvl>
    <w:lvl w:ilvl="8" w:tplc="04150005">
      <w:start w:val="1"/>
      <w:numFmt w:val="bullet"/>
      <w:lvlText w:val=""/>
      <w:lvlJc w:val="left"/>
      <w:pPr>
        <w:ind w:left="6053" w:hanging="360"/>
      </w:pPr>
      <w:rPr>
        <w:rFonts w:ascii="Wingdings" w:hAnsi="Wingdings" w:cs="Wingdings" w:hint="default"/>
      </w:rPr>
    </w:lvl>
  </w:abstractNum>
  <w:num w:numId="1">
    <w:abstractNumId w:val="11"/>
  </w:num>
  <w:num w:numId="2">
    <w:abstractNumId w:val="26"/>
  </w:num>
  <w:num w:numId="3">
    <w:abstractNumId w:val="6"/>
  </w:num>
  <w:num w:numId="4">
    <w:abstractNumId w:val="37"/>
  </w:num>
  <w:num w:numId="5">
    <w:abstractNumId w:val="30"/>
  </w:num>
  <w:num w:numId="6">
    <w:abstractNumId w:val="16"/>
  </w:num>
  <w:num w:numId="7">
    <w:abstractNumId w:val="18"/>
  </w:num>
  <w:num w:numId="8">
    <w:abstractNumId w:val="9"/>
  </w:num>
  <w:num w:numId="9">
    <w:abstractNumId w:val="2"/>
  </w:num>
  <w:num w:numId="10">
    <w:abstractNumId w:val="10"/>
  </w:num>
  <w:num w:numId="11">
    <w:abstractNumId w:val="12"/>
  </w:num>
  <w:num w:numId="12">
    <w:abstractNumId w:val="3"/>
  </w:num>
  <w:num w:numId="13">
    <w:abstractNumId w:val="0"/>
  </w:num>
  <w:num w:numId="14">
    <w:abstractNumId w:val="16"/>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4"/>
  </w:num>
  <w:num w:numId="19">
    <w:abstractNumId w:val="31"/>
  </w:num>
  <w:num w:numId="20">
    <w:abstractNumId w:val="7"/>
  </w:num>
  <w:num w:numId="21">
    <w:abstractNumId w:val="29"/>
  </w:num>
  <w:num w:numId="22">
    <w:abstractNumId w:val="13"/>
  </w:num>
  <w:num w:numId="23">
    <w:abstractNumId w:val="21"/>
  </w:num>
  <w:num w:numId="24">
    <w:abstractNumId w:val="36"/>
  </w:num>
  <w:num w:numId="25">
    <w:abstractNumId w:val="1"/>
  </w:num>
  <w:num w:numId="26">
    <w:abstractNumId w:val="5"/>
  </w:num>
  <w:num w:numId="27">
    <w:abstractNumId w:val="8"/>
  </w:num>
  <w:num w:numId="28">
    <w:abstractNumId w:val="27"/>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34"/>
  </w:num>
  <w:num w:numId="34">
    <w:abstractNumId w:val="35"/>
  </w:num>
  <w:num w:numId="35">
    <w:abstractNumId w:val="24"/>
  </w:num>
  <w:num w:numId="36">
    <w:abstractNumId w:val="22"/>
  </w:num>
  <w:num w:numId="37">
    <w:abstractNumId w:val="28"/>
  </w:num>
  <w:num w:numId="38">
    <w:abstractNumId w:val="17"/>
  </w:num>
  <w:num w:numId="39">
    <w:abstractNumId w:val="2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B0"/>
    <w:rsid w:val="000029D7"/>
    <w:rsid w:val="00002DEE"/>
    <w:rsid w:val="000074CD"/>
    <w:rsid w:val="0002686A"/>
    <w:rsid w:val="000306D3"/>
    <w:rsid w:val="00035BC0"/>
    <w:rsid w:val="000547DC"/>
    <w:rsid w:val="000B764D"/>
    <w:rsid w:val="00136E8C"/>
    <w:rsid w:val="001B467F"/>
    <w:rsid w:val="001E1655"/>
    <w:rsid w:val="001F23A5"/>
    <w:rsid w:val="001F4444"/>
    <w:rsid w:val="00224EAF"/>
    <w:rsid w:val="002702D3"/>
    <w:rsid w:val="00271A4B"/>
    <w:rsid w:val="002A108A"/>
    <w:rsid w:val="002B007B"/>
    <w:rsid w:val="002B6A7E"/>
    <w:rsid w:val="002C23FE"/>
    <w:rsid w:val="002C6160"/>
    <w:rsid w:val="00311B51"/>
    <w:rsid w:val="003244E4"/>
    <w:rsid w:val="0033021B"/>
    <w:rsid w:val="00344C2A"/>
    <w:rsid w:val="0034520F"/>
    <w:rsid w:val="003615E7"/>
    <w:rsid w:val="0037529E"/>
    <w:rsid w:val="00375613"/>
    <w:rsid w:val="00375843"/>
    <w:rsid w:val="003A5978"/>
    <w:rsid w:val="003B2CC3"/>
    <w:rsid w:val="003D635E"/>
    <w:rsid w:val="00444A2B"/>
    <w:rsid w:val="00451063"/>
    <w:rsid w:val="004A3225"/>
    <w:rsid w:val="004B6B69"/>
    <w:rsid w:val="004E275D"/>
    <w:rsid w:val="00510508"/>
    <w:rsid w:val="005275BB"/>
    <w:rsid w:val="00532AFB"/>
    <w:rsid w:val="005331B2"/>
    <w:rsid w:val="00537C4F"/>
    <w:rsid w:val="005550B0"/>
    <w:rsid w:val="005B1E58"/>
    <w:rsid w:val="005C4B7D"/>
    <w:rsid w:val="005D2ECC"/>
    <w:rsid w:val="005D6A9F"/>
    <w:rsid w:val="005E1025"/>
    <w:rsid w:val="00610D95"/>
    <w:rsid w:val="00612723"/>
    <w:rsid w:val="00644464"/>
    <w:rsid w:val="006603D2"/>
    <w:rsid w:val="00666E36"/>
    <w:rsid w:val="00684CA3"/>
    <w:rsid w:val="006D2DB8"/>
    <w:rsid w:val="006E7279"/>
    <w:rsid w:val="00717A59"/>
    <w:rsid w:val="00753399"/>
    <w:rsid w:val="00774D5C"/>
    <w:rsid w:val="008032AE"/>
    <w:rsid w:val="00826414"/>
    <w:rsid w:val="0085390E"/>
    <w:rsid w:val="0087031B"/>
    <w:rsid w:val="00871329"/>
    <w:rsid w:val="008B2F4B"/>
    <w:rsid w:val="009470C3"/>
    <w:rsid w:val="00960E2B"/>
    <w:rsid w:val="009742C9"/>
    <w:rsid w:val="009B0F49"/>
    <w:rsid w:val="009B3ADD"/>
    <w:rsid w:val="009B42E5"/>
    <w:rsid w:val="00A10AC7"/>
    <w:rsid w:val="00A10D42"/>
    <w:rsid w:val="00A17A52"/>
    <w:rsid w:val="00A52BFE"/>
    <w:rsid w:val="00A83120"/>
    <w:rsid w:val="00A863E4"/>
    <w:rsid w:val="00A90E3C"/>
    <w:rsid w:val="00A94338"/>
    <w:rsid w:val="00AA1700"/>
    <w:rsid w:val="00AA2660"/>
    <w:rsid w:val="00AE217A"/>
    <w:rsid w:val="00B1172F"/>
    <w:rsid w:val="00B2578D"/>
    <w:rsid w:val="00B755E5"/>
    <w:rsid w:val="00B813F3"/>
    <w:rsid w:val="00C160CD"/>
    <w:rsid w:val="00C26800"/>
    <w:rsid w:val="00C54183"/>
    <w:rsid w:val="00C636DF"/>
    <w:rsid w:val="00C82FB6"/>
    <w:rsid w:val="00C94751"/>
    <w:rsid w:val="00CB1133"/>
    <w:rsid w:val="00CE04EB"/>
    <w:rsid w:val="00CE24B2"/>
    <w:rsid w:val="00CF11D0"/>
    <w:rsid w:val="00CF1DD5"/>
    <w:rsid w:val="00D3786A"/>
    <w:rsid w:val="00D50F76"/>
    <w:rsid w:val="00D84A97"/>
    <w:rsid w:val="00DD5792"/>
    <w:rsid w:val="00DD6601"/>
    <w:rsid w:val="00DE11EC"/>
    <w:rsid w:val="00E047FA"/>
    <w:rsid w:val="00E87935"/>
    <w:rsid w:val="00E976D9"/>
    <w:rsid w:val="00EE58A9"/>
    <w:rsid w:val="00F0144D"/>
    <w:rsid w:val="00F13C36"/>
    <w:rsid w:val="00F272E2"/>
    <w:rsid w:val="00F321E2"/>
    <w:rsid w:val="00F604A8"/>
    <w:rsid w:val="00F63E8A"/>
    <w:rsid w:val="00FA462E"/>
    <w:rsid w:val="00FB1AD3"/>
    <w:rsid w:val="00FD6F5A"/>
    <w:rsid w:val="00FF4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19E0008F"/>
  <w15:docId w15:val="{5A316882-E810-4DDB-BAB6-70801D8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Calibri"/>
      <w:lang w:eastAsia="en-US"/>
    </w:rPr>
  </w:style>
  <w:style w:type="paragraph" w:styleId="Nagwek1">
    <w:name w:val="heading 1"/>
    <w:basedOn w:val="Normalny"/>
    <w:next w:val="Normalny"/>
    <w:link w:val="Nagwek1Znak"/>
    <w:uiPriority w:val="99"/>
    <w:qFormat/>
    <w:pPr>
      <w:keepNext/>
      <w:suppressAutoHyphens/>
      <w:spacing w:before="240" w:after="60" w:line="240" w:lineRule="auto"/>
      <w:outlineLvl w:val="0"/>
    </w:pPr>
    <w:rPr>
      <w:rFonts w:ascii="Arial" w:hAnsi="Arial" w:cs="Arial"/>
      <w:b/>
      <w:bCs/>
      <w:kern w:val="32"/>
      <w:sz w:val="32"/>
      <w:szCs w:val="32"/>
      <w:lang w:eastAsia="ar-SA"/>
    </w:rPr>
  </w:style>
  <w:style w:type="paragraph" w:styleId="Nagwek2">
    <w:name w:val="heading 2"/>
    <w:basedOn w:val="Normalny"/>
    <w:next w:val="Normalny"/>
    <w:link w:val="Nagwek2Znak"/>
    <w:uiPriority w:val="99"/>
    <w:qFormat/>
    <w:pPr>
      <w:keepNext/>
      <w:suppressAutoHyphens/>
      <w:spacing w:after="0" w:line="240" w:lineRule="auto"/>
      <w:jc w:val="center"/>
      <w:outlineLvl w:val="1"/>
    </w:pPr>
    <w:rPr>
      <w:rFonts w:ascii="Times New Roman" w:hAnsi="Times New Roman" w:cs="Times New Roman"/>
      <w:b/>
      <w:bCs/>
      <w:sz w:val="24"/>
      <w:szCs w:val="24"/>
      <w:lang w:eastAsia="ar-SA"/>
    </w:rPr>
  </w:style>
  <w:style w:type="paragraph" w:styleId="Nagwek3">
    <w:name w:val="heading 3"/>
    <w:basedOn w:val="Normalny"/>
    <w:next w:val="Normalny"/>
    <w:link w:val="Nagwek3Znak"/>
    <w:uiPriority w:val="9"/>
    <w:semiHidden/>
    <w:unhideWhenUsed/>
    <w:qFormat/>
    <w:rsid w:val="003A59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Arial" w:hAnsi="Arial" w:cs="Arial"/>
      <w:b/>
      <w:bCs/>
      <w:kern w:val="32"/>
      <w:sz w:val="32"/>
      <w:szCs w:val="32"/>
      <w:lang w:eastAsia="ar-SA" w:bidi="ar-SA"/>
    </w:rPr>
  </w:style>
  <w:style w:type="character" w:customStyle="1" w:styleId="Nagwek2Znak">
    <w:name w:val="Nagłówek 2 Znak"/>
    <w:basedOn w:val="Domylnaczcionkaakapitu"/>
    <w:link w:val="Nagwek2"/>
    <w:uiPriority w:val="99"/>
    <w:rPr>
      <w:rFonts w:ascii="Times New Roman" w:hAnsi="Times New Roman" w:cs="Times New Roman"/>
      <w:b/>
      <w:bCs/>
      <w:sz w:val="20"/>
      <w:szCs w:val="20"/>
      <w:lang w:eastAsia="ar-SA" w:bidi="ar-SA"/>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customStyle="1" w:styleId="ci">
    <w:name w:val="ci"/>
    <w:basedOn w:val="Normalny"/>
    <w:uiPriority w:val="99"/>
    <w:pPr>
      <w:suppressAutoHyphens/>
      <w:spacing w:after="0" w:line="240" w:lineRule="auto"/>
      <w:jc w:val="both"/>
    </w:pPr>
    <w:rPr>
      <w:rFonts w:ascii="Arial" w:hAnsi="Arial" w:cs="Arial"/>
      <w:lang w:val="en-GB" w:eastAsia="ar-SA"/>
    </w:rPr>
  </w:style>
  <w:style w:type="paragraph" w:styleId="Tytu">
    <w:name w:val="Title"/>
    <w:basedOn w:val="Normalny"/>
    <w:next w:val="Podtytu"/>
    <w:link w:val="TytuZnak"/>
    <w:uiPriority w:val="99"/>
    <w:qFormat/>
    <w:pPr>
      <w:suppressAutoHyphens/>
      <w:spacing w:after="0" w:line="240" w:lineRule="auto"/>
      <w:jc w:val="center"/>
    </w:pPr>
    <w:rPr>
      <w:rFonts w:ascii="Arial" w:hAnsi="Arial" w:cs="Arial"/>
      <w:b/>
      <w:bCs/>
      <w:sz w:val="28"/>
      <w:szCs w:val="28"/>
      <w:lang w:eastAsia="ar-SA"/>
    </w:rPr>
  </w:style>
  <w:style w:type="character" w:customStyle="1" w:styleId="TytuZnak">
    <w:name w:val="Tytuł Znak"/>
    <w:basedOn w:val="Domylnaczcionkaakapitu"/>
    <w:link w:val="Tytu"/>
    <w:uiPriority w:val="99"/>
    <w:rPr>
      <w:rFonts w:ascii="Arial" w:hAnsi="Arial" w:cs="Arial"/>
      <w:b/>
      <w:bCs/>
      <w:sz w:val="24"/>
      <w:szCs w:val="24"/>
      <w:lang w:eastAsia="ar-SA" w:bidi="ar-SA"/>
    </w:rPr>
  </w:style>
  <w:style w:type="paragraph" w:styleId="Podtytu">
    <w:name w:val="Subtitle"/>
    <w:basedOn w:val="Normalny"/>
    <w:link w:val="PodtytuZnak"/>
    <w:uiPriority w:val="99"/>
    <w:qFormat/>
    <w:pPr>
      <w:suppressAutoHyphens/>
      <w:spacing w:after="60" w:line="240" w:lineRule="auto"/>
      <w:jc w:val="center"/>
      <w:outlineLvl w:val="1"/>
    </w:pPr>
    <w:rPr>
      <w:rFonts w:ascii="Arial" w:hAnsi="Arial" w:cs="Arial"/>
      <w:sz w:val="24"/>
      <w:szCs w:val="24"/>
      <w:lang w:eastAsia="ar-SA"/>
    </w:rPr>
  </w:style>
  <w:style w:type="character" w:customStyle="1" w:styleId="PodtytuZnak">
    <w:name w:val="Podtytuł Znak"/>
    <w:basedOn w:val="Domylnaczcionkaakapitu"/>
    <w:link w:val="Podtytu"/>
    <w:uiPriority w:val="99"/>
    <w:rPr>
      <w:rFonts w:ascii="Arial" w:hAnsi="Arial" w:cs="Arial"/>
      <w:sz w:val="24"/>
      <w:szCs w:val="24"/>
      <w:lang w:eastAsia="ar-SA" w:bidi="ar-SA"/>
    </w:rPr>
  </w:style>
  <w:style w:type="paragraph" w:styleId="NormalnyWeb">
    <w:name w:val="Normal (Web)"/>
    <w:basedOn w:val="Normalny"/>
    <w:uiPriority w:val="99"/>
    <w:pPr>
      <w:spacing w:before="100" w:beforeAutospacing="1" w:after="100" w:afterAutospacing="1"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pPr>
      <w:suppressAutoHyphens/>
      <w:spacing w:after="0" w:line="240" w:lineRule="auto"/>
    </w:pPr>
    <w:rPr>
      <w:rFonts w:ascii="Tahoma" w:hAnsi="Tahoma" w:cs="Tahoma"/>
      <w:sz w:val="16"/>
      <w:szCs w:val="16"/>
      <w:lang w:eastAsia="ar-SA"/>
    </w:rPr>
  </w:style>
  <w:style w:type="character" w:customStyle="1" w:styleId="TekstdymkaZnak">
    <w:name w:val="Tekst dymka Znak"/>
    <w:basedOn w:val="Domylnaczcionkaakapitu"/>
    <w:link w:val="Tekstdymka"/>
    <w:uiPriority w:val="99"/>
    <w:rPr>
      <w:rFonts w:ascii="Tahoma" w:hAnsi="Tahoma" w:cs="Tahoma"/>
      <w:sz w:val="16"/>
      <w:szCs w:val="16"/>
      <w:lang w:eastAsia="ar-SA" w:bidi="ar-SA"/>
    </w:rPr>
  </w:style>
  <w:style w:type="paragraph" w:customStyle="1" w:styleId="western">
    <w:name w:val="western"/>
    <w:basedOn w:val="Normalny"/>
    <w:uiPriority w:val="99"/>
    <w:pPr>
      <w:suppressAutoHyphens/>
      <w:spacing w:before="280" w:after="0" w:line="240" w:lineRule="auto"/>
    </w:pPr>
    <w:rPr>
      <w:rFonts w:ascii="Arial" w:hAnsi="Arial" w:cs="Arial"/>
      <w:lang w:eastAsia="ar-SA"/>
    </w:rPr>
  </w:style>
  <w:style w:type="paragraph" w:styleId="Akapitzlist">
    <w:name w:val="List Paragraph"/>
    <w:basedOn w:val="Normalny"/>
    <w:uiPriority w:val="99"/>
    <w:qFormat/>
    <w:pPr>
      <w:suppressAutoHyphens/>
      <w:spacing w:after="0" w:line="240" w:lineRule="auto"/>
      <w:ind w:left="708"/>
    </w:pPr>
    <w:rPr>
      <w:rFonts w:ascii="Times New Roman" w:hAnsi="Times New Roman" w:cs="Times New Roman"/>
      <w:sz w:val="20"/>
      <w:szCs w:val="20"/>
      <w:lang w:eastAsia="ar-SA"/>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link w:val="TekstkomentarzaZnak"/>
    <w:uiPriority w:val="99"/>
    <w:pPr>
      <w:suppressAutoHyphens/>
      <w:spacing w:after="0" w:line="240" w:lineRule="auto"/>
    </w:pPr>
    <w:rPr>
      <w:rFonts w:ascii="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Times New Roman" w:hAnsi="Times New Roman" w:cs="Times New Roman"/>
      <w:b/>
      <w:bCs/>
      <w:sz w:val="20"/>
      <w:szCs w:val="20"/>
      <w:lang w:eastAsia="ar-SA" w:bidi="ar-SA"/>
    </w:rPr>
  </w:style>
  <w:style w:type="paragraph" w:styleId="Tekstprzypisukocowego">
    <w:name w:val="endnote text"/>
    <w:basedOn w:val="Normalny"/>
    <w:link w:val="TekstprzypisukocowegoZnak"/>
    <w:uiPriority w:val="99"/>
    <w:pPr>
      <w:suppressAutoHyphens/>
      <w:spacing w:after="0" w:line="240" w:lineRule="auto"/>
    </w:pPr>
    <w:rPr>
      <w:rFonts w:ascii="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rPr>
      <w:vertAlign w:val="superscript"/>
    </w:rPr>
  </w:style>
  <w:style w:type="character" w:styleId="Hipercze">
    <w:name w:val="Hyperlink"/>
    <w:basedOn w:val="Domylnaczcionkaakapitu"/>
    <w:uiPriority w:val="99"/>
    <w:rPr>
      <w:color w:val="0000FF"/>
      <w:u w:val="single"/>
    </w:rPr>
  </w:style>
  <w:style w:type="character" w:customStyle="1" w:styleId="WW8Num15z3">
    <w:name w:val="WW8Num15z3"/>
    <w:uiPriority w:val="99"/>
    <w:rPr>
      <w:rFonts w:ascii="Symbol" w:hAnsi="Symbol" w:cs="Symbol"/>
    </w:rPr>
  </w:style>
  <w:style w:type="paragraph" w:customStyle="1" w:styleId="Default">
    <w:name w:val="Default"/>
    <w:uiPriority w:val="99"/>
    <w:pPr>
      <w:autoSpaceDE w:val="0"/>
      <w:autoSpaceDN w:val="0"/>
      <w:adjustRightInd w:val="0"/>
    </w:pPr>
    <w:rPr>
      <w:rFonts w:ascii="Cambria" w:hAnsi="Cambria" w:cs="Cambria"/>
      <w:color w:val="000000"/>
      <w:sz w:val="24"/>
      <w:szCs w:val="24"/>
    </w:rPr>
  </w:style>
  <w:style w:type="paragraph" w:styleId="Tekstpodstawowywcity">
    <w:name w:val="Body Text Indent"/>
    <w:basedOn w:val="Normalny"/>
    <w:link w:val="TekstpodstawowywcityZnak"/>
    <w:uiPriority w:val="99"/>
    <w:pPr>
      <w:spacing w:after="0" w:line="240" w:lineRule="auto"/>
      <w:ind w:left="360"/>
    </w:pPr>
    <w:rPr>
      <w:rFonts w:ascii="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Pr>
      <w:rFonts w:ascii="Times New Roman" w:hAnsi="Times New Roman" w:cs="Times New Roman"/>
      <w:sz w:val="24"/>
      <w:szCs w:val="24"/>
    </w:rPr>
  </w:style>
  <w:style w:type="character" w:styleId="Pogrubienie">
    <w:name w:val="Strong"/>
    <w:basedOn w:val="Domylnaczcionkaakapitu"/>
    <w:uiPriority w:val="99"/>
    <w:qFormat/>
    <w:rPr>
      <w:b/>
      <w:bCs/>
    </w:rPr>
  </w:style>
  <w:style w:type="character" w:styleId="UyteHipercze">
    <w:name w:val="FollowedHyperlink"/>
    <w:basedOn w:val="Domylnaczcionkaakapitu"/>
    <w:uiPriority w:val="99"/>
    <w:rPr>
      <w:color w:val="800080"/>
      <w:u w:val="single"/>
    </w:rPr>
  </w:style>
  <w:style w:type="paragraph" w:customStyle="1" w:styleId="xl72">
    <w:name w:val="xl72"/>
    <w:basedOn w:val="Normalny"/>
    <w:uiPriority w:val="99"/>
    <w:pPr>
      <w:shd w:val="clear" w:color="000000" w:fill="FFFFFF"/>
      <w:spacing w:before="100" w:beforeAutospacing="1" w:after="100" w:afterAutospacing="1" w:line="240" w:lineRule="auto"/>
    </w:pPr>
    <w:rPr>
      <w:lang w:eastAsia="pl-PL"/>
    </w:rPr>
  </w:style>
  <w:style w:type="paragraph" w:customStyle="1" w:styleId="xl73">
    <w:name w:val="xl73"/>
    <w:basedOn w:val="Normalny"/>
    <w:uiPriority w:val="99"/>
    <w:pPr>
      <w:shd w:val="clear" w:color="000000" w:fill="FFFFFF"/>
      <w:spacing w:before="100" w:beforeAutospacing="1" w:after="100" w:afterAutospacing="1" w:line="240" w:lineRule="auto"/>
    </w:pPr>
    <w:rPr>
      <w:sz w:val="24"/>
      <w:szCs w:val="24"/>
      <w:lang w:eastAsia="pl-PL"/>
    </w:rPr>
  </w:style>
  <w:style w:type="paragraph" w:customStyle="1" w:styleId="xl74">
    <w:name w:val="xl74"/>
    <w:basedOn w:val="Normalny"/>
    <w:uiPriority w:val="99"/>
    <w:pPr>
      <w:shd w:val="clear" w:color="000000" w:fill="FFFFFF"/>
      <w:spacing w:before="100" w:beforeAutospacing="1" w:after="100" w:afterAutospacing="1" w:line="240" w:lineRule="auto"/>
    </w:pPr>
    <w:rPr>
      <w:color w:val="FFFFFF"/>
      <w:sz w:val="24"/>
      <w:szCs w:val="24"/>
      <w:lang w:eastAsia="pl-PL"/>
    </w:rPr>
  </w:style>
  <w:style w:type="paragraph" w:customStyle="1" w:styleId="xl75">
    <w:name w:val="xl75"/>
    <w:basedOn w:val="Normalny"/>
    <w:uiPriority w:val="9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b/>
      <w:bCs/>
      <w:color w:val="FFFFFF"/>
      <w:sz w:val="24"/>
      <w:szCs w:val="24"/>
      <w:lang w:eastAsia="pl-PL"/>
    </w:rPr>
  </w:style>
  <w:style w:type="paragraph" w:customStyle="1" w:styleId="xl76">
    <w:name w:val="xl76"/>
    <w:basedOn w:val="Normalny"/>
    <w:uiPriority w:val="99"/>
    <w:pPr>
      <w:shd w:val="clear" w:color="auto" w:fill="FFFFFF"/>
      <w:spacing w:before="100" w:beforeAutospacing="1" w:after="100" w:afterAutospacing="1" w:line="240" w:lineRule="auto"/>
    </w:pPr>
    <w:rPr>
      <w:lang w:eastAsia="pl-PL"/>
    </w:rPr>
  </w:style>
  <w:style w:type="paragraph" w:customStyle="1" w:styleId="xl77">
    <w:name w:val="xl77"/>
    <w:basedOn w:val="Normalny"/>
    <w:uiPriority w:val="99"/>
    <w:pPr>
      <w:spacing w:before="100" w:beforeAutospacing="1" w:after="100" w:afterAutospacing="1" w:line="240" w:lineRule="auto"/>
    </w:pPr>
    <w:rPr>
      <w:lang w:eastAsia="pl-PL"/>
    </w:rPr>
  </w:style>
  <w:style w:type="paragraph" w:customStyle="1" w:styleId="xl78">
    <w:name w:val="xl78"/>
    <w:basedOn w:val="Normalny"/>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lang w:eastAsia="pl-PL"/>
    </w:rPr>
  </w:style>
  <w:style w:type="paragraph" w:customStyle="1" w:styleId="xl79">
    <w:name w:val="xl79"/>
    <w:basedOn w:val="Normalny"/>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color w:val="000000"/>
      <w:lang w:eastAsia="pl-PL"/>
    </w:rPr>
  </w:style>
  <w:style w:type="paragraph" w:customStyle="1" w:styleId="xl80">
    <w:name w:val="xl80"/>
    <w:basedOn w:val="Normalny"/>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b/>
      <w:bCs/>
      <w:color w:val="000000"/>
      <w:lang w:eastAsia="pl-PL"/>
    </w:rPr>
  </w:style>
  <w:style w:type="paragraph" w:customStyle="1" w:styleId="xl81">
    <w:name w:val="xl81"/>
    <w:basedOn w:val="Normalny"/>
    <w:uiPriority w:val="99"/>
    <w:pPr>
      <w:pBdr>
        <w:top w:val="single" w:sz="4" w:space="0" w:color="000000"/>
        <w:left w:val="single" w:sz="4" w:space="0" w:color="000000"/>
        <w:bottom w:val="single" w:sz="4" w:space="0" w:color="000000"/>
      </w:pBdr>
      <w:spacing w:before="100" w:beforeAutospacing="1" w:after="100" w:afterAutospacing="1" w:line="240" w:lineRule="auto"/>
    </w:pPr>
    <w:rPr>
      <w:color w:val="000000"/>
      <w:lang w:eastAsia="pl-PL"/>
    </w:rPr>
  </w:style>
  <w:style w:type="paragraph" w:customStyle="1" w:styleId="xl82">
    <w:name w:val="xl82"/>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83">
    <w:name w:val="xl83"/>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eastAsia="pl-PL"/>
    </w:rPr>
  </w:style>
  <w:style w:type="paragraph" w:customStyle="1" w:styleId="xl84">
    <w:name w:val="xl84"/>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eastAsia="pl-PL"/>
    </w:rPr>
  </w:style>
  <w:style w:type="paragraph" w:customStyle="1" w:styleId="xl85">
    <w:name w:val="xl85"/>
    <w:basedOn w:val="Normalny"/>
    <w:uiPriority w:val="99"/>
    <w:pPr>
      <w:pBdr>
        <w:top w:val="single" w:sz="4" w:space="0" w:color="auto"/>
        <w:left w:val="single" w:sz="4" w:space="0" w:color="auto"/>
        <w:bottom w:val="single" w:sz="4" w:space="0" w:color="auto"/>
      </w:pBdr>
      <w:spacing w:before="100" w:beforeAutospacing="1" w:after="100" w:afterAutospacing="1" w:line="240" w:lineRule="auto"/>
    </w:pPr>
    <w:rPr>
      <w:lang w:eastAsia="pl-PL"/>
    </w:rPr>
  </w:style>
  <w:style w:type="paragraph" w:customStyle="1" w:styleId="xl86">
    <w:name w:val="xl86"/>
    <w:basedOn w:val="Normalny"/>
    <w:uiPriority w:val="99"/>
    <w:pPr>
      <w:pBdr>
        <w:top w:val="single" w:sz="4" w:space="0" w:color="auto"/>
        <w:left w:val="single" w:sz="4" w:space="0" w:color="auto"/>
        <w:right w:val="single" w:sz="4" w:space="0" w:color="auto"/>
      </w:pBdr>
      <w:spacing w:before="100" w:beforeAutospacing="1" w:after="100" w:afterAutospacing="1" w:line="240" w:lineRule="auto"/>
      <w:jc w:val="center"/>
    </w:pPr>
    <w:rPr>
      <w:lang w:eastAsia="pl-PL"/>
    </w:rPr>
  </w:style>
  <w:style w:type="paragraph" w:customStyle="1" w:styleId="xl87">
    <w:name w:val="xl87"/>
    <w:basedOn w:val="Normalny"/>
    <w:uiPriority w:val="99"/>
    <w:pPr>
      <w:pBdr>
        <w:top w:val="single" w:sz="4" w:space="0" w:color="auto"/>
        <w:left w:val="single" w:sz="4" w:space="0" w:color="auto"/>
        <w:right w:val="single" w:sz="4" w:space="0" w:color="auto"/>
      </w:pBdr>
      <w:spacing w:before="100" w:beforeAutospacing="1" w:after="100" w:afterAutospacing="1" w:line="240" w:lineRule="auto"/>
    </w:pPr>
    <w:rPr>
      <w:b/>
      <w:bCs/>
      <w:lang w:eastAsia="pl-PL"/>
    </w:rPr>
  </w:style>
  <w:style w:type="paragraph" w:customStyle="1" w:styleId="xl88">
    <w:name w:val="xl88"/>
    <w:basedOn w:val="Normalny"/>
    <w:uiPriority w:val="99"/>
    <w:pPr>
      <w:pBdr>
        <w:top w:val="single" w:sz="4" w:space="0" w:color="auto"/>
        <w:left w:val="single" w:sz="4" w:space="0" w:color="auto"/>
      </w:pBdr>
      <w:spacing w:before="100" w:beforeAutospacing="1" w:after="100" w:afterAutospacing="1" w:line="240" w:lineRule="auto"/>
    </w:pPr>
    <w:rPr>
      <w:lang w:eastAsia="pl-PL"/>
    </w:rPr>
  </w:style>
  <w:style w:type="paragraph" w:customStyle="1" w:styleId="xl89">
    <w:name w:val="xl89"/>
    <w:basedOn w:val="Normalny"/>
    <w:uiPriority w:val="99"/>
    <w:pPr>
      <w:pBdr>
        <w:left w:val="single" w:sz="4" w:space="0" w:color="auto"/>
        <w:bottom w:val="single" w:sz="4" w:space="0" w:color="auto"/>
        <w:right w:val="single" w:sz="4" w:space="0" w:color="auto"/>
      </w:pBdr>
      <w:spacing w:before="100" w:beforeAutospacing="1" w:after="100" w:afterAutospacing="1" w:line="240" w:lineRule="auto"/>
    </w:pPr>
    <w:rPr>
      <w:b/>
      <w:bCs/>
      <w:lang w:eastAsia="pl-PL"/>
    </w:rPr>
  </w:style>
  <w:style w:type="paragraph" w:customStyle="1" w:styleId="xl90">
    <w:name w:val="xl90"/>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lang w:eastAsia="pl-PL"/>
    </w:rPr>
  </w:style>
  <w:style w:type="paragraph" w:customStyle="1" w:styleId="xl91">
    <w:name w:val="xl91"/>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92">
    <w:name w:val="xl92"/>
    <w:basedOn w:val="Normalny"/>
    <w:uiPriority w:val="99"/>
    <w:pPr>
      <w:pBdr>
        <w:top w:val="single" w:sz="4" w:space="0" w:color="auto"/>
        <w:left w:val="single" w:sz="4" w:space="0" w:color="auto"/>
        <w:bottom w:val="single" w:sz="4" w:space="0" w:color="auto"/>
      </w:pBdr>
      <w:spacing w:before="100" w:beforeAutospacing="1" w:after="100" w:afterAutospacing="1" w:line="240" w:lineRule="auto"/>
    </w:pPr>
    <w:rPr>
      <w:color w:val="000000"/>
      <w:lang w:eastAsia="pl-PL"/>
    </w:rPr>
  </w:style>
  <w:style w:type="paragraph" w:customStyle="1" w:styleId="xl93">
    <w:name w:val="xl93"/>
    <w:basedOn w:val="Normalny"/>
    <w:uiPriority w:val="99"/>
    <w:pPr>
      <w:pBdr>
        <w:top w:val="single" w:sz="4" w:space="0" w:color="auto"/>
        <w:left w:val="single" w:sz="4" w:space="0" w:color="auto"/>
        <w:right w:val="single" w:sz="4" w:space="0" w:color="auto"/>
      </w:pBdr>
      <w:spacing w:before="100" w:beforeAutospacing="1" w:after="100" w:afterAutospacing="1" w:line="240" w:lineRule="auto"/>
      <w:jc w:val="center"/>
    </w:pPr>
    <w:rPr>
      <w:color w:val="000000"/>
      <w:lang w:eastAsia="pl-PL"/>
    </w:rPr>
  </w:style>
  <w:style w:type="paragraph" w:customStyle="1" w:styleId="xl94">
    <w:name w:val="xl94"/>
    <w:basedOn w:val="Normalny"/>
    <w:uiPriority w:val="99"/>
    <w:pPr>
      <w:pBdr>
        <w:top w:val="single" w:sz="4" w:space="0" w:color="auto"/>
        <w:left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95">
    <w:name w:val="xl95"/>
    <w:basedOn w:val="Normalny"/>
    <w:uiPriority w:val="99"/>
    <w:pPr>
      <w:pBdr>
        <w:top w:val="single" w:sz="4" w:space="0" w:color="auto"/>
        <w:left w:val="single" w:sz="4" w:space="0" w:color="auto"/>
      </w:pBdr>
      <w:spacing w:before="100" w:beforeAutospacing="1" w:after="100" w:afterAutospacing="1" w:line="240" w:lineRule="auto"/>
    </w:pPr>
    <w:rPr>
      <w:color w:val="000000"/>
      <w:lang w:eastAsia="pl-PL"/>
    </w:rPr>
  </w:style>
  <w:style w:type="paragraph" w:customStyle="1" w:styleId="xl96">
    <w:name w:val="xl96"/>
    <w:basedOn w:val="Normalny"/>
    <w:uiPriority w:val="99"/>
    <w:pPr>
      <w:pBdr>
        <w:left w:val="single" w:sz="4" w:space="0" w:color="auto"/>
        <w:bottom w:val="single" w:sz="4" w:space="0" w:color="auto"/>
        <w:right w:val="single" w:sz="4" w:space="0" w:color="auto"/>
      </w:pBdr>
      <w:spacing w:before="100" w:beforeAutospacing="1" w:after="100" w:afterAutospacing="1" w:line="240" w:lineRule="auto"/>
      <w:jc w:val="center"/>
    </w:pPr>
    <w:rPr>
      <w:color w:val="000000"/>
      <w:lang w:eastAsia="pl-PL"/>
    </w:rPr>
  </w:style>
  <w:style w:type="paragraph" w:customStyle="1" w:styleId="xl97">
    <w:name w:val="xl97"/>
    <w:basedOn w:val="Normalny"/>
    <w:uiPriority w:val="99"/>
    <w:pPr>
      <w:pBdr>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98">
    <w:name w:val="xl98"/>
    <w:basedOn w:val="Normalny"/>
    <w:uiPriority w:val="99"/>
    <w:pPr>
      <w:pBdr>
        <w:left w:val="single" w:sz="4" w:space="0" w:color="auto"/>
        <w:bottom w:val="single" w:sz="4" w:space="0" w:color="auto"/>
      </w:pBdr>
      <w:spacing w:before="100" w:beforeAutospacing="1" w:after="100" w:afterAutospacing="1" w:line="240" w:lineRule="auto"/>
    </w:pPr>
    <w:rPr>
      <w:color w:val="000000"/>
      <w:lang w:eastAsia="pl-PL"/>
    </w:rPr>
  </w:style>
  <w:style w:type="paragraph" w:customStyle="1" w:styleId="xl99">
    <w:name w:val="xl99"/>
    <w:basedOn w:val="Normalny"/>
    <w:uiPriority w:val="99"/>
    <w:pPr>
      <w:spacing w:before="100" w:beforeAutospacing="1" w:after="100" w:afterAutospacing="1" w:line="240" w:lineRule="auto"/>
    </w:pPr>
    <w:rPr>
      <w:b/>
      <w:bCs/>
      <w:color w:val="000000"/>
      <w:lang w:eastAsia="pl-PL"/>
    </w:rPr>
  </w:style>
  <w:style w:type="paragraph" w:customStyle="1" w:styleId="xl100">
    <w:name w:val="xl100"/>
    <w:basedOn w:val="Normalny"/>
    <w:uiPriority w:val="99"/>
    <w:pPr>
      <w:pBdr>
        <w:top w:val="single" w:sz="4" w:space="0" w:color="auto"/>
        <w:left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101">
    <w:name w:val="xl101"/>
    <w:basedOn w:val="Normalny"/>
    <w:uiPriority w:val="99"/>
    <w:pPr>
      <w:pBdr>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102">
    <w:name w:val="xl102"/>
    <w:basedOn w:val="Normalny"/>
    <w:uiPriority w:val="99"/>
    <w:pPr>
      <w:pBdr>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103">
    <w:name w:val="xl103"/>
    <w:basedOn w:val="Normalny"/>
    <w:uiPriority w:val="99"/>
    <w:pPr>
      <w:pBdr>
        <w:left w:val="single" w:sz="4" w:space="0" w:color="auto"/>
        <w:bottom w:val="single" w:sz="4" w:space="0" w:color="auto"/>
        <w:right w:val="single" w:sz="4" w:space="0" w:color="auto"/>
      </w:pBdr>
      <w:spacing w:before="100" w:beforeAutospacing="1" w:after="100" w:afterAutospacing="1" w:line="240" w:lineRule="auto"/>
      <w:jc w:val="center"/>
    </w:pPr>
    <w:rPr>
      <w:lang w:eastAsia="pl-PL"/>
    </w:rPr>
  </w:style>
  <w:style w:type="paragraph" w:customStyle="1" w:styleId="xl104">
    <w:name w:val="xl104"/>
    <w:basedOn w:val="Normalny"/>
    <w:uiPriority w:val="99"/>
    <w:pPr>
      <w:pBdr>
        <w:left w:val="single" w:sz="4" w:space="0" w:color="auto"/>
        <w:bottom w:val="single" w:sz="4" w:space="0" w:color="auto"/>
      </w:pBdr>
      <w:spacing w:before="100" w:beforeAutospacing="1" w:after="100" w:afterAutospacing="1" w:line="240" w:lineRule="auto"/>
    </w:pPr>
    <w:rPr>
      <w:lang w:eastAsia="pl-PL"/>
    </w:rPr>
  </w:style>
  <w:style w:type="paragraph" w:customStyle="1" w:styleId="xl105">
    <w:name w:val="xl105"/>
    <w:basedOn w:val="Normalny"/>
    <w:uiPriority w:val="99"/>
    <w:pPr>
      <w:spacing w:before="100" w:beforeAutospacing="1" w:after="100" w:afterAutospacing="1" w:line="240" w:lineRule="auto"/>
    </w:pPr>
    <w:rPr>
      <w:b/>
      <w:bCs/>
      <w:color w:val="000000"/>
      <w:lang w:eastAsia="pl-PL"/>
    </w:rPr>
  </w:style>
  <w:style w:type="paragraph" w:customStyle="1" w:styleId="xl106">
    <w:name w:val="xl106"/>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eastAsia="pl-PL"/>
    </w:rPr>
  </w:style>
  <w:style w:type="paragraph" w:customStyle="1" w:styleId="xl107">
    <w:name w:val="xl107"/>
    <w:basedOn w:val="Normalny"/>
    <w:uiPriority w:val="99"/>
    <w:pPr>
      <w:pBdr>
        <w:top w:val="single" w:sz="4" w:space="0" w:color="auto"/>
        <w:left w:val="single" w:sz="4" w:space="0" w:color="auto"/>
        <w:bottom w:val="single" w:sz="4" w:space="0" w:color="auto"/>
      </w:pBdr>
      <w:spacing w:before="100" w:beforeAutospacing="1" w:after="100" w:afterAutospacing="1" w:line="240" w:lineRule="auto"/>
    </w:pPr>
    <w:rPr>
      <w:lang w:eastAsia="pl-PL"/>
    </w:rPr>
  </w:style>
  <w:style w:type="paragraph" w:customStyle="1" w:styleId="xl108">
    <w:name w:val="xl108"/>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109">
    <w:name w:val="xl109"/>
    <w:basedOn w:val="Normalny"/>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eastAsia="pl-PL"/>
    </w:rPr>
  </w:style>
  <w:style w:type="paragraph" w:customStyle="1" w:styleId="xl110">
    <w:name w:val="xl110"/>
    <w:basedOn w:val="Normalny"/>
    <w:uiPriority w:val="99"/>
    <w:pPr>
      <w:pBdr>
        <w:top w:val="single" w:sz="4" w:space="0" w:color="000000"/>
        <w:left w:val="single" w:sz="4" w:space="0" w:color="000000"/>
        <w:bottom w:val="single" w:sz="4" w:space="0" w:color="000000"/>
      </w:pBdr>
      <w:spacing w:before="100" w:beforeAutospacing="1" w:after="100" w:afterAutospacing="1" w:line="240" w:lineRule="auto"/>
    </w:pPr>
    <w:rPr>
      <w:lang w:eastAsia="pl-PL"/>
    </w:rPr>
  </w:style>
  <w:style w:type="paragraph" w:customStyle="1" w:styleId="xl111">
    <w:name w:val="xl111"/>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eastAsia="pl-PL"/>
    </w:rPr>
  </w:style>
  <w:style w:type="paragraph" w:customStyle="1" w:styleId="xl112">
    <w:name w:val="xl112"/>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eastAsia="pl-PL"/>
    </w:rPr>
  </w:style>
  <w:style w:type="paragraph" w:customStyle="1" w:styleId="xl113">
    <w:name w:val="xl113"/>
    <w:basedOn w:val="Normalny"/>
    <w:uiPriority w:val="99"/>
    <w:pPr>
      <w:pBdr>
        <w:top w:val="single" w:sz="4" w:space="0" w:color="auto"/>
        <w:left w:val="single" w:sz="4" w:space="0" w:color="auto"/>
        <w:bottom w:val="single" w:sz="4" w:space="0" w:color="auto"/>
      </w:pBdr>
      <w:spacing w:before="100" w:beforeAutospacing="1" w:after="100" w:afterAutospacing="1" w:line="240" w:lineRule="auto"/>
    </w:pPr>
    <w:rPr>
      <w:lang w:eastAsia="pl-PL"/>
    </w:rPr>
  </w:style>
  <w:style w:type="paragraph" w:customStyle="1" w:styleId="xl114">
    <w:name w:val="xl114"/>
    <w:basedOn w:val="Normalny"/>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000000"/>
      <w:lang w:eastAsia="pl-PL"/>
    </w:rPr>
  </w:style>
  <w:style w:type="paragraph" w:customStyle="1" w:styleId="xl115">
    <w:name w:val="xl115"/>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b/>
      <w:bCs/>
      <w:color w:val="000000"/>
      <w:lang w:eastAsia="pl-PL"/>
    </w:rPr>
  </w:style>
  <w:style w:type="paragraph" w:customStyle="1" w:styleId="xl116">
    <w:name w:val="xl116"/>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lang w:eastAsia="pl-PL"/>
    </w:rPr>
  </w:style>
  <w:style w:type="paragraph" w:customStyle="1" w:styleId="xl117">
    <w:name w:val="xl117"/>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eastAsia="pl-PL"/>
    </w:rPr>
  </w:style>
  <w:style w:type="paragraph" w:customStyle="1" w:styleId="xl118">
    <w:name w:val="xl118"/>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b/>
      <w:bCs/>
      <w:lang w:eastAsia="pl-PL"/>
    </w:rPr>
  </w:style>
  <w:style w:type="paragraph" w:customStyle="1" w:styleId="xl119">
    <w:name w:val="xl119"/>
    <w:basedOn w:val="Normalny"/>
    <w:uiPriority w:val="99"/>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lang w:eastAsia="pl-PL"/>
    </w:rPr>
  </w:style>
  <w:style w:type="paragraph" w:customStyle="1" w:styleId="xl120">
    <w:name w:val="xl120"/>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lang w:eastAsia="pl-PL"/>
    </w:rPr>
  </w:style>
  <w:style w:type="paragraph" w:customStyle="1" w:styleId="xl121">
    <w:name w:val="xl121"/>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b/>
      <w:bCs/>
      <w:lang w:eastAsia="pl-PL"/>
    </w:rPr>
  </w:style>
  <w:style w:type="paragraph" w:customStyle="1" w:styleId="xl122">
    <w:name w:val="xl122"/>
    <w:basedOn w:val="Normalny"/>
    <w:uiPriority w:val="99"/>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lang w:eastAsia="pl-PL"/>
    </w:rPr>
  </w:style>
  <w:style w:type="paragraph" w:customStyle="1" w:styleId="xl123">
    <w:name w:val="xl123"/>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color w:val="000000"/>
      <w:lang w:eastAsia="pl-PL"/>
    </w:rPr>
  </w:style>
  <w:style w:type="paragraph" w:customStyle="1" w:styleId="xl124">
    <w:name w:val="xl124"/>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b/>
      <w:bCs/>
      <w:color w:val="000000"/>
      <w:lang w:eastAsia="pl-PL"/>
    </w:rPr>
  </w:style>
  <w:style w:type="paragraph" w:customStyle="1" w:styleId="xl125">
    <w:name w:val="xl125"/>
    <w:basedOn w:val="Normalny"/>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color w:val="000000"/>
      <w:lang w:eastAsia="pl-PL"/>
    </w:rPr>
  </w:style>
  <w:style w:type="paragraph" w:customStyle="1" w:styleId="xl126">
    <w:name w:val="xl126"/>
    <w:basedOn w:val="Normalny"/>
    <w:uiPriority w:val="99"/>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color w:val="000000"/>
      <w:lang w:eastAsia="pl-PL"/>
    </w:rPr>
  </w:style>
  <w:style w:type="paragraph" w:customStyle="1" w:styleId="xl127">
    <w:name w:val="xl127"/>
    <w:basedOn w:val="Normalny"/>
    <w:uiPriority w:val="99"/>
    <w:pPr>
      <w:shd w:val="clear" w:color="000000" w:fill="FFFFFF"/>
      <w:spacing w:before="100" w:beforeAutospacing="1" w:after="100" w:afterAutospacing="1" w:line="240" w:lineRule="auto"/>
    </w:pPr>
    <w:rPr>
      <w:b/>
      <w:bCs/>
      <w:color w:val="000000"/>
      <w:lang w:eastAsia="pl-PL"/>
    </w:rPr>
  </w:style>
  <w:style w:type="character" w:customStyle="1" w:styleId="Nagwek3Znak">
    <w:name w:val="Nagłówek 3 Znak"/>
    <w:basedOn w:val="Domylnaczcionkaakapitu"/>
    <w:link w:val="Nagwek3"/>
    <w:uiPriority w:val="9"/>
    <w:semiHidden/>
    <w:rsid w:val="003A5978"/>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0825">
      <w:bodyDiv w:val="1"/>
      <w:marLeft w:val="0"/>
      <w:marRight w:val="0"/>
      <w:marTop w:val="0"/>
      <w:marBottom w:val="0"/>
      <w:divBdr>
        <w:top w:val="none" w:sz="0" w:space="0" w:color="auto"/>
        <w:left w:val="none" w:sz="0" w:space="0" w:color="auto"/>
        <w:bottom w:val="none" w:sz="0" w:space="0" w:color="auto"/>
        <w:right w:val="none" w:sz="0" w:space="0" w:color="auto"/>
      </w:divBdr>
    </w:div>
    <w:div w:id="497355483">
      <w:bodyDiv w:val="1"/>
      <w:marLeft w:val="0"/>
      <w:marRight w:val="0"/>
      <w:marTop w:val="0"/>
      <w:marBottom w:val="0"/>
      <w:divBdr>
        <w:top w:val="none" w:sz="0" w:space="0" w:color="auto"/>
        <w:left w:val="none" w:sz="0" w:space="0" w:color="auto"/>
        <w:bottom w:val="none" w:sz="0" w:space="0" w:color="auto"/>
        <w:right w:val="none" w:sz="0" w:space="0" w:color="auto"/>
      </w:divBdr>
    </w:div>
    <w:div w:id="630794483">
      <w:bodyDiv w:val="1"/>
      <w:marLeft w:val="0"/>
      <w:marRight w:val="0"/>
      <w:marTop w:val="0"/>
      <w:marBottom w:val="0"/>
      <w:divBdr>
        <w:top w:val="none" w:sz="0" w:space="0" w:color="auto"/>
        <w:left w:val="none" w:sz="0" w:space="0" w:color="auto"/>
        <w:bottom w:val="none" w:sz="0" w:space="0" w:color="auto"/>
        <w:right w:val="none" w:sz="0" w:space="0" w:color="auto"/>
      </w:divBdr>
    </w:div>
    <w:div w:id="849563057">
      <w:bodyDiv w:val="1"/>
      <w:marLeft w:val="0"/>
      <w:marRight w:val="0"/>
      <w:marTop w:val="0"/>
      <w:marBottom w:val="0"/>
      <w:divBdr>
        <w:top w:val="none" w:sz="0" w:space="0" w:color="auto"/>
        <w:left w:val="none" w:sz="0" w:space="0" w:color="auto"/>
        <w:bottom w:val="none" w:sz="0" w:space="0" w:color="auto"/>
        <w:right w:val="none" w:sz="0" w:space="0" w:color="auto"/>
      </w:divBdr>
    </w:div>
    <w:div w:id="1599832034">
      <w:bodyDiv w:val="1"/>
      <w:marLeft w:val="0"/>
      <w:marRight w:val="0"/>
      <w:marTop w:val="0"/>
      <w:marBottom w:val="0"/>
      <w:divBdr>
        <w:top w:val="none" w:sz="0" w:space="0" w:color="auto"/>
        <w:left w:val="none" w:sz="0" w:space="0" w:color="auto"/>
        <w:bottom w:val="none" w:sz="0" w:space="0" w:color="auto"/>
        <w:right w:val="none" w:sz="0" w:space="0" w:color="auto"/>
      </w:divBdr>
    </w:div>
    <w:div w:id="1703164592">
      <w:bodyDiv w:val="1"/>
      <w:marLeft w:val="0"/>
      <w:marRight w:val="0"/>
      <w:marTop w:val="0"/>
      <w:marBottom w:val="0"/>
      <w:divBdr>
        <w:top w:val="none" w:sz="0" w:space="0" w:color="auto"/>
        <w:left w:val="none" w:sz="0" w:space="0" w:color="auto"/>
        <w:bottom w:val="none" w:sz="0" w:space="0" w:color="auto"/>
        <w:right w:val="none" w:sz="0" w:space="0" w:color="auto"/>
      </w:divBdr>
    </w:div>
    <w:div w:id="21043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lever.privacy@unilev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CEB1-E2B2-47FC-BE0D-F15F5C7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3648</Words>
  <Characters>23641</Characters>
  <Application>Microsoft Office Word</Application>
  <DocSecurity>0</DocSecurity>
  <Lines>197</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Rak</dc:creator>
  <cp:lastModifiedBy>Mirosław Szewczyk</cp:lastModifiedBy>
  <cp:revision>5</cp:revision>
  <cp:lastPrinted>2018-01-15T10:12:00Z</cp:lastPrinted>
  <dcterms:created xsi:type="dcterms:W3CDTF">2019-07-03T11:59:00Z</dcterms:created>
  <dcterms:modified xsi:type="dcterms:W3CDTF">2019-07-16T11:39:00Z</dcterms:modified>
</cp:coreProperties>
</file>